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5DC3CD" Type="http://schemas.openxmlformats.org/officeDocument/2006/relationships/officeDocument" Target="/word/document.xml" /><Relationship Id="coreR505DC3CD" Type="http://schemas.openxmlformats.org/package/2006/relationships/metadata/core-properties" Target="/docProps/core.xml" /><Relationship Id="customR505DC3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mobilních komunikačních zařízení (kód: 26-086-H)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mobilních komunikačních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závad a návrhování servisního řešení u mobilních komunikačních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nároku na servisní zásah u mobilních komunikačních zařízení v rámci reklamačního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Odhadování celkových nákladů na servisní zásah u mobilních komunikačních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pracoviště z pohledu bezpečnosti práce, požární ochrany a ochrany před elektrostatickými výboji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mobilních komunikačních zařízení k instalaci odpovídajícího softwaru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Testování, kontrola a uvádění mobilních komunikačních zařízení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profylaktického servisu mobilních komunikačních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testování mobilních komunikačních zařízení, sestavování protokolu o výsledcích měření včetně hodnoticích parametrů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Odstraňování závad mobilních komunikačních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31.7.2026 17:57:52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447" w:h="230" w:hRule="exact" w:wrap="none" w:vAnchor="page" w:hAnchor="margin" w:x="868" w:y="44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358" w:y="44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531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443" w:y="447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830" w:y="4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(MKZ)</w:t>
      </w:r>
    </w:p>
    <w:p>
      <w:pPr>
        <w:pStyle w:val="P27"/>
        <w:framePr w:w="1047" w:h="230" w:hRule="exact" w:wrap="none" w:vAnchor="page" w:hAnchor="margin" w:x="5212" w:y="4471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02" w:y="4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6475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725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telefonů</w:t>
      </w:r>
    </w:p>
    <w:p>
      <w:pPr>
        <w:pStyle w:val="P27"/>
        <w:framePr w:w="241" w:h="230" w:hRule="exact" w:wrap="none" w:vAnchor="page" w:hAnchor="margin" w:x="8155" w:y="4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8438" w:y="44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16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30" w:h="230" w:hRule="exact" w:wrap="none" w:vAnchor="page" w:hAnchor="margin" w:x="995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128" w:y="44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241" w:h="230" w:hRule="exact" w:wrap="none" w:vAnchor="page" w:hAnchor="margin" w:x="676" w:y="470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60" w:y="470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výrobců.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17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1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17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172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42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71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130" w:h="230" w:hRule="exact" w:wrap="none" w:vAnchor="page" w:hAnchor="margin" w:x="1502" w:y="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675" w:y="567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90" w:y="5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5921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5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5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592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83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428" w:h="230" w:hRule="exact" w:wrap="none" w:vAnchor="page" w:hAnchor="margin" w:x="854" w:y="6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24" w:y="6156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26" w:h="230" w:hRule="exact" w:wrap="none" w:vAnchor="page" w:hAnchor="margin" w:x="2160" w:y="61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2428" w:y="61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46" w:h="230" w:hRule="exact" w:wrap="none" w:vAnchor="page" w:hAnchor="margin" w:x="2899" w:y="615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581" w:h="230" w:hRule="exact" w:wrap="none" w:vAnchor="page" w:hAnchor="margin" w:x="3888" w:y="61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234" w:h="230" w:hRule="exact" w:wrap="none" w:vAnchor="page" w:hAnchor="margin" w:x="4512" w:y="6156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505" w:h="230" w:hRule="exact" w:wrap="none" w:vAnchor="page" w:hAnchor="margin" w:x="5788" w:y="6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36" w:y="61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7435" w:y="615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6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66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66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68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68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1612" w:y="6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12" w:y="6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17" w:y="68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4142" w:y="6862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622" w:y="6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95" w:y="6862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5952" w:y="68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142" w:y="6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00" w:y="68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37" w:h="230" w:hRule="exact" w:wrap="none" w:vAnchor="page" w:hAnchor="margin" w:x="7737" w:y="6862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215" w:h="230" w:hRule="exact" w:wrap="none" w:vAnchor="page" w:hAnchor="margin" w:x="8716" w:y="6862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505" w:h="230" w:hRule="exact" w:wrap="none" w:vAnchor="page" w:hAnchor="margin" w:x="9974" w:y="68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10521" w:y="68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28" w:y="709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80" w:h="230" w:hRule="exact" w:wrap="none" w:vAnchor="page" w:hAnchor="margin" w:x="456" w:y="709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17" w:h="230" w:hRule="exact" w:wrap="none" w:vAnchor="page" w:hAnchor="margin" w:x="1478" w:y="7092"/>
        <w:rPr>
          <w:rStyle w:val="C20"/>
          <w:rtl w:val="0"/>
        </w:rPr>
      </w:pPr>
      <w:r>
        <w:rPr>
          <w:rStyle w:val="C20"/>
          <w:rtl w:val="0"/>
        </w:rPr>
        <w:t>instrukcí: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34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34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5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75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7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201" w:h="230" w:hRule="exact" w:wrap="none" w:vAnchor="page" w:hAnchor="margin" w:x="2164" w:y="759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1157" w:h="230" w:hRule="exact" w:wrap="none" w:vAnchor="page" w:hAnchor="margin" w:x="3408" w:y="759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241" w:h="230" w:hRule="exact" w:wrap="none" w:vAnchor="page" w:hAnchor="margin" w:x="4608" w:y="75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891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5064" w:y="75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976" w:y="75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•Posuzování</w:t>
      </w:r>
    </w:p>
    <w:p>
      <w:pPr>
        <w:pStyle w:val="P27"/>
        <w:framePr w:w="625" w:h="230" w:hRule="exact" w:wrap="none" w:vAnchor="page" w:hAnchor="margin" w:x="1560" w:y="7841"/>
        <w:rPr>
          <w:rStyle w:val="C20"/>
          <w:rtl w:val="0"/>
        </w:rPr>
      </w:pPr>
      <w:r>
        <w:rPr>
          <w:rStyle w:val="C20"/>
          <w:rtl w:val="0"/>
        </w:rPr>
        <w:t>nároku</w:t>
      </w:r>
    </w:p>
    <w:p>
      <w:pPr>
        <w:pStyle w:val="P27"/>
        <w:framePr w:w="241" w:h="230" w:hRule="exact" w:wrap="none" w:vAnchor="page" w:hAnchor="margin" w:x="2227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2510" w:y="784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48" w:h="230" w:hRule="exact" w:wrap="none" w:vAnchor="page" w:hAnchor="margin" w:x="3254" w:y="7841"/>
        <w:rPr>
          <w:rStyle w:val="C20"/>
          <w:rtl w:val="0"/>
        </w:rPr>
      </w:pPr>
      <w:r>
        <w:rPr>
          <w:rStyle w:val="C20"/>
          <w:rtl w:val="0"/>
        </w:rPr>
        <w:t>zásah</w:t>
      </w:r>
    </w:p>
    <w:p>
      <w:pPr>
        <w:pStyle w:val="P27"/>
        <w:framePr w:w="130" w:h="230" w:hRule="exact" w:wrap="none" w:vAnchor="page" w:hAnchor="margin" w:x="3844" w:y="78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017" w:y="78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929" w:y="78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6316" w:y="7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084" w:y="7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43" w:y="78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7790" w:y="7841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9048" w:y="784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375" w:h="245" w:hRule="exact" w:wrap="none" w:vAnchor="page" w:hAnchor="margin" w:x="38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0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76" w:y="80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001" w:y="809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130" w:h="230" w:hRule="exact" w:wrap="none" w:vAnchor="page" w:hAnchor="margin" w:x="2491" w:y="80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2664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226" w:h="230" w:hRule="exact" w:wrap="none" w:vAnchor="page" w:hAnchor="margin" w:x="3422" w:y="8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91" w:y="80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560" w:y="8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718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891" w:y="809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328" w:y="80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240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6720" w:y="8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892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7065" w:y="809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8198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514" w:h="230" w:hRule="exact" w:wrap="none" w:vAnchor="page" w:hAnchor="margin" w:x="8678" w:y="8091"/>
        <w:rPr>
          <w:rStyle w:val="C20"/>
          <w:rtl w:val="0"/>
        </w:rPr>
      </w:pPr>
      <w:r>
        <w:rPr>
          <w:rStyle w:val="C20"/>
          <w:rtl w:val="0"/>
        </w:rPr>
        <w:t>(sada</w:t>
      </w:r>
    </w:p>
    <w:p>
      <w:pPr>
        <w:pStyle w:val="P27"/>
        <w:framePr w:w="716" w:h="230" w:hRule="exact" w:wrap="none" w:vAnchor="page" w:hAnchor="margin" w:x="9235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826" w:h="230" w:hRule="exact" w:wrap="none" w:vAnchor="page" w:hAnchor="margin" w:x="748" w:y="83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1617" w:y="8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790" w:y="832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30" w:h="230" w:hRule="exact" w:wrap="none" w:vAnchor="page" w:hAnchor="margin" w:x="2635" w:y="8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08" w:y="83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980" w:y="8321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06" w:h="230" w:hRule="exact" w:wrap="none" w:vAnchor="page" w:hAnchor="margin" w:x="4046" w:y="8321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16" w:h="230" w:hRule="exact" w:wrap="none" w:vAnchor="page" w:hAnchor="margin" w:x="4795" w:y="8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53" w:y="8321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836" w:h="230" w:hRule="exact" w:wrap="none" w:vAnchor="page" w:hAnchor="margin" w:x="5611" w:y="8321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404" w:h="230" w:hRule="exact" w:wrap="none" w:vAnchor="page" w:hAnchor="margin" w:x="6489" w:y="832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16" w:h="230" w:hRule="exact" w:wrap="none" w:vAnchor="page" w:hAnchor="margin" w:x="6936" w:y="8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7094" w:y="8321"/>
        <w:rPr>
          <w:rStyle w:val="C20"/>
          <w:rtl w:val="0"/>
        </w:rPr>
      </w:pPr>
      <w:r>
        <w:rPr>
          <w:rStyle w:val="C20"/>
          <w:rtl w:val="0"/>
        </w:rPr>
        <w:t>vad).</w:t>
      </w:r>
    </w:p>
    <w:p>
      <w:pPr>
        <w:pStyle w:val="P27"/>
        <w:framePr w:w="327" w:h="230" w:hRule="exact" w:wrap="none" w:vAnchor="page" w:hAnchor="margin" w:x="7598" w:y="8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68" w:y="83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8760" w:y="8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60" w:y="8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748" w:y="855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1584" w:y="8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241" w:y="85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2788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268" w:y="8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427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3907" w:y="85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4929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275" w:y="855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5668" w:y="855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05" w:h="230" w:hRule="exact" w:wrap="none" w:vAnchor="page" w:hAnchor="margin" w:x="6547" w:y="8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195" w:y="85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7632" w:y="855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69" w:h="230" w:hRule="exact" w:wrap="none" w:vAnchor="page" w:hAnchor="margin" w:x="8112" w:y="8551"/>
        <w:rPr>
          <w:rStyle w:val="C20"/>
          <w:rtl w:val="0"/>
        </w:rPr>
      </w:pPr>
      <w:r>
        <w:rPr>
          <w:rStyle w:val="C20"/>
          <w:rtl w:val="0"/>
        </w:rPr>
        <w:t>dokladů.</w:t>
      </w:r>
    </w:p>
    <w:p>
      <w:pPr>
        <w:pStyle w:val="P27"/>
        <w:framePr w:w="327" w:h="230" w:hRule="exact" w:wrap="none" w:vAnchor="page" w:hAnchor="margin" w:x="8923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92" w:y="8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93" w:y="8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05" w:h="230" w:hRule="exact" w:wrap="none" w:vAnchor="page" w:hAnchor="margin" w:x="748" w:y="8782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1396" w:y="87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723" w:y="87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2491" w:y="8782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274" w:h="230" w:hRule="exact" w:wrap="none" w:vAnchor="page" w:hAnchor="margin" w:x="3148" w:y="878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0" w:h="230" w:hRule="exact" w:wrap="none" w:vAnchor="page" w:hAnchor="margin" w:x="3465" w:y="8782"/>
        <w:rPr>
          <w:rStyle w:val="C20"/>
          <w:rtl w:val="0"/>
        </w:rPr>
      </w:pPr>
      <w:r>
        <w:rPr>
          <w:rStyle w:val="C20"/>
          <w:rtl w:val="0"/>
        </w:rPr>
        <w:t>potřebné,</w:t>
      </w:r>
    </w:p>
    <w:p>
      <w:pPr>
        <w:pStyle w:val="P27"/>
        <w:framePr w:w="284" w:h="230" w:hRule="exact" w:wrap="none" w:vAnchor="page" w:hAnchor="margin" w:x="4368" w:y="878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023" w:h="230" w:hRule="exact" w:wrap="none" w:vAnchor="page" w:hAnchor="margin" w:x="4694" w:y="8782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59" w:h="230" w:hRule="exact" w:wrap="none" w:vAnchor="page" w:hAnchor="margin" w:x="5760" w:y="8782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8"/>
        <w:framePr w:w="375" w:h="245" w:hRule="exact" w:wrap="none" w:vAnchor="page" w:hAnchor="margin" w:x="388" w:y="9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0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0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76" w:y="9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90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2174" w:y="903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95" w:h="230" w:hRule="exact" w:wrap="none" w:vAnchor="page" w:hAnchor="margin" w:x="3307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327" w:h="230" w:hRule="exact" w:wrap="none" w:vAnchor="page" w:hAnchor="margin" w:x="3844" w:y="9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214" w:y="90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5006" w:y="9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06" w:y="9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6811" w:y="90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7646" w:y="90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04" w:y="903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79" w:h="230" w:hRule="exact" w:wrap="none" w:vAnchor="page" w:hAnchor="margin" w:x="8851" w:y="9031"/>
        <w:rPr>
          <w:rStyle w:val="C20"/>
          <w:rtl w:val="0"/>
        </w:rPr>
      </w:pPr>
      <w:r>
        <w:rPr>
          <w:rStyle w:val="C20"/>
          <w:rtl w:val="0"/>
        </w:rPr>
        <w:t>nefunkční</w:t>
      </w:r>
    </w:p>
    <w:p>
      <w:pPr>
        <w:pStyle w:val="P27"/>
        <w:framePr w:w="495" w:h="230" w:hRule="exact" w:wrap="none" w:vAnchor="page" w:hAnchor="margin" w:x="9772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8"/>
        <w:framePr w:w="375" w:h="245" w:hRule="exact" w:wrap="none" w:vAnchor="page" w:hAnchor="margin" w:x="388" w:y="9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2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92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9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928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928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9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928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605" w:h="230" w:hRule="exact" w:wrap="none" w:vAnchor="page" w:hAnchor="margin" w:x="5952" w:y="928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68" w:h="230" w:hRule="exact" w:wrap="none" w:vAnchor="page" w:hAnchor="margin" w:x="6600" w:y="92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327" w:h="230" w:hRule="exact" w:wrap="none" w:vAnchor="page" w:hAnchor="margin" w:x="7910" w:y="9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80" w:y="92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9072" w:y="92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8" w:y="9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353" w:y="95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2188" w:y="9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846" w:y="95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3393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873" w:y="9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032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4512" w:y="95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5534" w:y="9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880" w:y="951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6273" w:y="951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49" w:h="230" w:hRule="exact" w:wrap="none" w:vAnchor="page" w:hAnchor="margin" w:x="7152" w:y="9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7344" w:y="95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461" w:h="230" w:hRule="exact" w:wrap="none" w:vAnchor="page" w:hAnchor="margin" w:x="7848" w:y="95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1148" w:h="230" w:hRule="exact" w:wrap="none" w:vAnchor="page" w:hAnchor="margin" w:x="8352" w:y="95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38" w:h="230" w:hRule="exact" w:wrap="none" w:vAnchor="page" w:hAnchor="margin" w:x="9542" w:y="95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748" w:y="97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95" w:h="230" w:hRule="exact" w:wrap="none" w:vAnchor="page" w:hAnchor="margin" w:x="1771" w:y="9742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0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227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10227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1022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10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102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10227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1022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1022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8"/>
        <w:framePr w:w="375" w:h="245" w:hRule="exact" w:wrap="none" w:vAnchor="page" w:hAnchor="margin" w:x="388" w:y="104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47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4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47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47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47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0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10726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107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1072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107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107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10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10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10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97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9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9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003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76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48" w:y="1097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22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11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1122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1122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1122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1122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1122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11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1122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112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1145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11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1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1170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1170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1170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9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19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19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194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194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1194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1194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1194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8025" w:y="11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85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024" w:y="119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14" w:h="230" w:hRule="exact" w:wrap="none" w:vAnchor="page" w:hAnchor="margin" w:x="9571" w:y="11940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1219" w:y="121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25" w:h="230" w:hRule="exact" w:wrap="none" w:vAnchor="page" w:hAnchor="margin" w:x="1502" w:y="121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2270" w:y="121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539" w:y="121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2712" w:y="1217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3624" w:y="1217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907" w:y="126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1080" w:y="1264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1617" w:y="126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557" w:h="230" w:hRule="exact" w:wrap="none" w:vAnchor="page" w:hAnchor="margin" w:x="2385" w:y="12641"/>
        <w:rPr>
          <w:rStyle w:val="C22"/>
          <w:rtl w:val="0"/>
        </w:rPr>
      </w:pPr>
      <w:r>
        <w:rPr>
          <w:rStyle w:val="C22"/>
          <w:rtl w:val="0"/>
        </w:rPr>
        <w:t>(doba</w:t>
      </w:r>
    </w:p>
    <w:p>
      <w:pPr>
        <w:pStyle w:val="P29"/>
        <w:framePr w:w="562" w:h="230" w:hRule="exact" w:wrap="none" w:vAnchor="page" w:hAnchor="margin" w:x="2985" w:y="12641"/>
        <w:rPr>
          <w:rStyle w:val="C22"/>
          <w:rtl w:val="0"/>
        </w:rPr>
      </w:pPr>
      <w:r>
        <w:rPr>
          <w:rStyle w:val="C22"/>
          <w:rtl w:val="0"/>
        </w:rPr>
        <w:t>trvání</w:t>
      </w:r>
    </w:p>
    <w:p>
      <w:pPr>
        <w:pStyle w:val="P29"/>
        <w:framePr w:w="351" w:h="230" w:hRule="exact" w:wrap="none" w:vAnchor="page" w:hAnchor="margin" w:x="3590" w:y="12641"/>
        <w:rPr>
          <w:rStyle w:val="C22"/>
          <w:rtl w:val="0"/>
        </w:rPr>
      </w:pPr>
      <w:r>
        <w:rPr>
          <w:rStyle w:val="C22"/>
          <w:rtl w:val="0"/>
        </w:rPr>
        <w:t>120</w:t>
      </w:r>
    </w:p>
    <w:p>
      <w:pPr>
        <w:pStyle w:val="P29"/>
        <w:framePr w:w="625" w:h="230" w:hRule="exact" w:wrap="none" w:vAnchor="page" w:hAnchor="margin" w:x="3984" w:y="12641"/>
        <w:rPr>
          <w:rStyle w:val="C22"/>
          <w:rtl w:val="0"/>
        </w:rPr>
      </w:pPr>
      <w:r>
        <w:rPr>
          <w:rStyle w:val="C22"/>
          <w:rtl w:val="0"/>
        </w:rPr>
        <w:t>minut)</w:t>
      </w:r>
    </w:p>
    <w:p>
      <w:pPr>
        <w:pStyle w:val="P27"/>
        <w:framePr w:w="32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128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2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96" w:y="128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886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11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16" w:y="128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5140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9" w:y="128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5846" w:y="1287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283" w:y="1287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7305" w:y="1287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31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31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3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1337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3375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1704" w:y="133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82" w:h="230" w:hRule="exact" w:wrap="none" w:vAnchor="page" w:hAnchor="margin" w:x="1876" w:y="13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001" w:y="1337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2745" w:y="1337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936" w:y="133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108" w:y="133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4545" w:y="133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457" w:y="133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61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36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36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36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36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01" w:h="230" w:hRule="exact" w:wrap="none" w:vAnchor="page" w:hAnchor="margin" w:x="4488" w:y="1361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5232" w:y="136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422" w:y="1361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19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7348" w:y="1361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7785" w:y="1361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8697" w:y="1361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08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08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40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408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408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3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4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44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4" w:y="14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49" w:y="14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5174" w:y="1431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5347" w:y="1431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784" w:y="1431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696" w:y="1431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7176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21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8246" w:y="1431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8683" w:y="1431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9705" w:y="14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45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6" w:y="145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1723" w:y="1454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2745" w:y="1454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479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479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479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47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0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50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824" w:y="150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948" w:y="150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62" w:h="230" w:hRule="exact" w:wrap="none" w:vAnchor="page" w:hAnchor="margin" w:x="2596" w:y="15046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8"/>
        <w:framePr w:w="375" w:h="245" w:hRule="exact" w:wrap="none" w:vAnchor="page" w:hAnchor="margin" w:x="38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54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1554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15545"/>
        <w:rPr>
          <w:rStyle w:val="C20"/>
          <w:rtl w:val="0"/>
        </w:rPr>
      </w:pPr>
      <w:r>
        <w:rPr>
          <w:rStyle w:val="C20"/>
          <w:rtl w:val="0"/>
        </w:rPr>
        <w:t>návrhování</w:t>
      </w:r>
    </w:p>
    <w:p>
      <w:pPr>
        <w:pStyle w:val="P27"/>
        <w:framePr w:w="927" w:h="230" w:hRule="exact" w:wrap="none" w:vAnchor="page" w:hAnchor="margin" w:x="3201" w:y="1554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155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15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1554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1554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15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31.7.2026 17:57:52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2423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2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242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2423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242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75" w:h="245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26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26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347" w:y="26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2640" w:y="267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292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292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292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292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2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2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3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3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317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347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345" w:h="230" w:hRule="exact" w:wrap="none" w:vAnchor="page" w:hAnchor="margin" w:x="1425" w:y="3421"/>
        <w:rPr>
          <w:rStyle w:val="C20"/>
          <w:rtl w:val="0"/>
        </w:rPr>
      </w:pPr>
      <w:r>
        <w:rPr>
          <w:rStyle w:val="C20"/>
          <w:rtl w:val="0"/>
        </w:rPr>
        <w:t>profylaktického</w:t>
      </w:r>
    </w:p>
    <w:p>
      <w:pPr>
        <w:pStyle w:val="P27"/>
        <w:framePr w:w="649" w:h="230" w:hRule="exact" w:wrap="none" w:vAnchor="page" w:hAnchor="margin" w:x="2812" w:y="342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69" w:h="230" w:hRule="exact" w:wrap="none" w:vAnchor="page" w:hAnchor="margin" w:x="3504" w:y="34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416" w:y="34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803" w:y="34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8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•Odstraňování</w:t>
      </w:r>
    </w:p>
    <w:p>
      <w:pPr>
        <w:pStyle w:val="P27"/>
        <w:framePr w:w="548" w:h="230" w:hRule="exact" w:wrap="none" w:vAnchor="page" w:hAnchor="margin" w:x="1713" w:y="39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869" w:h="230" w:hRule="exact" w:wrap="none" w:vAnchor="page" w:hAnchor="margin" w:x="2304" w:y="39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216" w:y="39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4603" w:y="3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•obě</w:t>
      </w:r>
    </w:p>
    <w:p>
      <w:pPr>
        <w:pStyle w:val="P27"/>
        <w:framePr w:w="615" w:h="230" w:hRule="exact" w:wrap="none" w:vAnchor="page" w:hAnchor="margin" w:x="1209" w:y="41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27" w:h="230" w:hRule="exact" w:wrap="none" w:vAnchor="page" w:hAnchor="margin" w:x="28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4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4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4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440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44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44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44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44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44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440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826" w:h="230" w:hRule="exact" w:wrap="none" w:vAnchor="page" w:hAnchor="margin" w:x="28" w:y="464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173" w:h="230" w:hRule="exact" w:wrap="none" w:vAnchor="page" w:hAnchor="margin" w:x="897" w:y="4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113" w:y="4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72" w:y="46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819" w:y="4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966" w:y="4641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725" w:h="230" w:hRule="exact" w:wrap="none" w:vAnchor="page" w:hAnchor="margin" w:x="3888" w:y="464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4656" w:y="4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28" w:y="464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5596" w:y="46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508" w:y="46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896" w:y="4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664" w:y="4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8947" w:y="46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83" w:h="230" w:hRule="exact" w:wrap="none" w:vAnchor="page" w:hAnchor="margin" w:x="9715" w:y="4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4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312" w:y="487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91" w:y="4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60" w:y="4871"/>
        <w:rPr>
          <w:rStyle w:val="C20"/>
          <w:rtl w:val="0"/>
        </w:rPr>
      </w:pPr>
      <w:r>
        <w:rPr>
          <w:rStyle w:val="C20"/>
          <w:rtl w:val="0"/>
        </w:rPr>
        <w:t>přebírá</w:t>
      </w:r>
    </w:p>
    <w:p>
      <w:pPr>
        <w:pStyle w:val="P27"/>
        <w:framePr w:w="1013" w:h="230" w:hRule="exact" w:wrap="none" w:vAnchor="page" w:hAnchor="margin" w:x="1651" w:y="487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37" w:h="230" w:hRule="exact" w:wrap="none" w:vAnchor="page" w:hAnchor="margin" w:x="2707" w:y="487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187" w:y="4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345" w:y="4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03" w:y="487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1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53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53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53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53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53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53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534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6849" w:y="534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7982" w:y="534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8462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9532" w:y="534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051" w:y="55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1" w:y="55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640" w:y="5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98" w:y="55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345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368" w:y="557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58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58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58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582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58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58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58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58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58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6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6071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60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771" w:y="60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64" w:y="60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63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63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63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632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6321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63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6321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632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6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65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6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70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7036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70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7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703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75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75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5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7286" w:y="7506"/>
        <w:rPr>
          <w:rStyle w:val="C20"/>
          <w:rtl w:val="0"/>
        </w:rPr>
      </w:pPr>
      <w:r>
        <w:rPr>
          <w:rStyle w:val="C20"/>
          <w:rtl w:val="0"/>
        </w:rPr>
        <w:t>fukčních</w:t>
      </w:r>
    </w:p>
    <w:p>
      <w:pPr>
        <w:pStyle w:val="P27"/>
        <w:framePr w:w="130" w:h="230" w:hRule="exact" w:wrap="none" w:vAnchor="page" w:hAnchor="margin" w:x="80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60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8433" w:y="7506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9566" w:y="750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1004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753" w:y="773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190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212" w:y="77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12" w:y="77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3801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0" w:y="77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4507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5529" w:y="773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98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98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98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9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2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2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848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848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848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84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84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84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84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84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87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8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771" w:y="8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8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898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89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89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89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898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898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8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898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898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8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92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94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946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46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7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970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9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970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9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9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970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970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01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01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01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44" w:y="10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67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4828" w:y="1017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6019" w:y="10170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931" w:y="10170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8318" w:y="1017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9144" w:y="101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69" w:y="10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1" w:h="230" w:hRule="exact" w:wrap="none" w:vAnchor="page" w:hAnchor="margin" w:x="2558" w:y="1040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3302" w:y="10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492" w:y="104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665" w:y="1040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69" w:h="230" w:hRule="exact" w:wrap="none" w:vAnchor="page" w:hAnchor="margin" w:x="5102" w:y="10401"/>
        <w:rPr>
          <w:rStyle w:val="C20"/>
          <w:rtl w:val="0"/>
        </w:rPr>
      </w:pPr>
      <w:r>
        <w:rPr>
          <w:rStyle w:val="C20"/>
          <w:rtl w:val="0"/>
        </w:rPr>
        <w:t>funčních</w:t>
      </w:r>
    </w:p>
    <w:p>
      <w:pPr>
        <w:pStyle w:val="P27"/>
        <w:framePr w:w="495" w:h="230" w:hRule="exact" w:wrap="none" w:vAnchor="page" w:hAnchor="margin" w:x="5913" w:y="1040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159" w:h="230" w:hRule="exact" w:wrap="none" w:vAnchor="page" w:hAnchor="margin" w:x="6451" w:y="10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652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15" w:h="230" w:hRule="exact" w:wrap="none" w:vAnchor="page" w:hAnchor="margin" w:x="7243" w:y="1040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500" w:y="104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85" w:h="230" w:hRule="exact" w:wrap="none" w:vAnchor="page" w:hAnchor="margin" w:x="8990" w:y="104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74" w:h="230" w:hRule="exact" w:wrap="none" w:vAnchor="page" w:hAnchor="margin" w:x="9417" w:y="104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9734" w:y="1040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01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14" w:h="230" w:hRule="exact" w:wrap="none" w:vAnchor="page" w:hAnchor="margin" w:x="772" w:y="10631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1181" w:h="230" w:hRule="exact" w:wrap="none" w:vAnchor="page" w:hAnchor="margin" w:x="1329" w:y="10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53" w:y="10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3158" w:y="106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993" w:y="10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651" w:y="10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198" w:y="10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467" w:y="106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5640" w:y="1063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980" w:h="230" w:hRule="exact" w:wrap="none" w:vAnchor="page" w:hAnchor="margin" w:x="6840" w:y="10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7862" w:y="10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8035" w:y="106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649" w:y="1063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1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582" w:y="111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3484" w:y="1110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4344" w:y="1110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50" w:h="230" w:hRule="exact" w:wrap="none" w:vAnchor="page" w:hAnchor="margin" w:x="5169" w:y="11101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116" w:h="230" w:hRule="exact" w:wrap="none" w:vAnchor="page" w:hAnchor="margin" w:x="6062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220" w:y="111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7320" w:y="1110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31.7.2026 17:57:52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BRITEX-CZ,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 POHOTOVOST GSM,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31.7.2026 17:57:52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