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9541C" Type="http://schemas.openxmlformats.org/officeDocument/2006/relationships/officeDocument" Target="/word/document.xml" /><Relationship Id="coreR1819541C" Type="http://schemas.openxmlformats.org/package/2006/relationships/metadata/core-properties" Target="/docProps/core.xml" /><Relationship Id="customR181954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skleněných vánočních ozdob, 9.9.2026 23:21:31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skleněných vánočních ozdob, 9.9.2026 23:21:31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skleněných vánočních ozdob, 9.9.2026 23:21:31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Malíř/malířka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skleněných vánočních ozdob, 9.9.2026 23:21:31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skleněných vánočních ozdob, 9.9.2026 23:21:31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Malíř/malířka skleněných vánočních ozdob, 9.9.2026 23:21:31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9A0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1F0F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8128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