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8F39B9" Type="http://schemas.openxmlformats.org/officeDocument/2006/relationships/officeDocument" Target="/word/document.xml" /><Relationship Id="coreRC8F39B9" Type="http://schemas.openxmlformats.org/package/2006/relationships/metadata/core-properties" Target="/docProps/core.xml" /><Relationship Id="customRC8F39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lezení na umělých stěnách (kód: 74-031-M)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lezení na umělých stěnách, 27.7.2026 17:08:40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831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704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BP SPORT s.r.o.</w:t>
      </w:r>
    </w:p>
    <w:p>
      <w:pPr>
        <w:pStyle w:val="P15"/>
        <w:framePr w:w="2784" w:h="831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704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Roháče z Dubé 1386/5, 37001 České Budějovice - České Budějovice 6</w:t>
      </w:r>
    </w:p>
    <w:p>
      <w:pPr>
        <w:pStyle w:val="P17"/>
        <w:framePr w:w="7847" w:h="607" w:hRule="exact" w:wrap="none" w:vAnchor="page" w:hAnchor="margin" w:x="45" w:y="381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866"/>
        <w:rPr>
          <w:rStyle w:val="C15"/>
          <w:rtl w:val="0"/>
        </w:rPr>
      </w:pPr>
      <w:r>
        <w:rPr>
          <w:rStyle w:val="C15"/>
          <w:rtl w:val="0"/>
        </w:rPr>
        <w:t>BP VZDĚLÁVÁNÍ s.r.o.</w:t>
      </w:r>
    </w:p>
    <w:p>
      <w:pPr>
        <w:pStyle w:val="P19"/>
        <w:framePr w:w="2784" w:h="607" w:hRule="exact" w:wrap="none" w:vAnchor="page" w:hAnchor="margin" w:x="7937" w:y="381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866"/>
        <w:rPr>
          <w:rStyle w:val="C16"/>
          <w:rtl w:val="0"/>
        </w:rPr>
      </w:pPr>
      <w:r>
        <w:rPr>
          <w:rStyle w:val="C16"/>
          <w:rtl w:val="0"/>
        </w:rPr>
        <w:t>Roháče z Dubé 1386/5, 37001 České Budějovice</w:t>
      </w:r>
    </w:p>
    <w:p>
      <w:pPr>
        <w:pStyle w:val="P13"/>
        <w:framePr w:w="7847" w:h="607" w:hRule="exact" w:wrap="none" w:vAnchor="page" w:hAnchor="margin" w:x="45" w:y="442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482"/>
        <w:rPr>
          <w:rStyle w:val="C13"/>
          <w:rtl w:val="0"/>
        </w:rPr>
      </w:pPr>
      <w:r>
        <w:rPr>
          <w:rStyle w:val="C13"/>
          <w:rtl w:val="0"/>
        </w:rPr>
        <w:t>PaedDr. Brázdil Zdeněk</w:t>
      </w:r>
    </w:p>
    <w:p>
      <w:pPr>
        <w:pStyle w:val="P15"/>
        <w:framePr w:w="2784" w:h="607" w:hRule="exact" w:wrap="none" w:vAnchor="page" w:hAnchor="margin" w:x="7937" w:y="442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482"/>
        <w:rPr>
          <w:rStyle w:val="C14"/>
          <w:rtl w:val="0"/>
        </w:rPr>
      </w:pPr>
      <w:r>
        <w:rPr>
          <w:rStyle w:val="C14"/>
          <w:rtl w:val="0"/>
        </w:rPr>
        <w:t>Křižíkova 2850/6, 70200 Ostrava - Moravská Ostrava</w:t>
      </w:r>
    </w:p>
    <w:p>
      <w:pPr>
        <w:pStyle w:val="P17"/>
        <w:framePr w:w="7847" w:h="607" w:hRule="exact" w:wrap="none" w:vAnchor="page" w:hAnchor="margin" w:x="45" w:y="504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099"/>
        <w:rPr>
          <w:rStyle w:val="C15"/>
          <w:rtl w:val="0"/>
        </w:rPr>
      </w:pPr>
      <w:r>
        <w:rPr>
          <w:rStyle w:val="C15"/>
          <w:rtl w:val="0"/>
        </w:rPr>
        <w:t>Český horolezecký svaz</w:t>
      </w:r>
    </w:p>
    <w:p>
      <w:pPr>
        <w:pStyle w:val="P19"/>
        <w:framePr w:w="2784" w:h="607" w:hRule="exact" w:wrap="none" w:vAnchor="page" w:hAnchor="margin" w:x="7937" w:y="504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099"/>
        <w:rPr>
          <w:rStyle w:val="C16"/>
          <w:rtl w:val="0"/>
        </w:rPr>
      </w:pPr>
      <w:r>
        <w:rPr>
          <w:rStyle w:val="C16"/>
          <w:rtl w:val="0"/>
        </w:rPr>
        <w:t xml:space="preserve">Belgická  642/15, 12000 Praha 2 - Vinohrady</w:t>
      </w:r>
    </w:p>
    <w:p>
      <w:pPr>
        <w:pStyle w:val="P13"/>
        <w:framePr w:w="7847" w:h="607" w:hRule="exact" w:wrap="none" w:vAnchor="page" w:hAnchor="margin" w:x="45" w:y="565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715"/>
        <w:rPr>
          <w:rStyle w:val="C13"/>
          <w:rtl w:val="0"/>
        </w:rPr>
      </w:pPr>
      <w:r>
        <w:rPr>
          <w:rStyle w:val="C13"/>
          <w:rtl w:val="0"/>
        </w:rPr>
        <w:t>DAP SPORT s.r.o.</w:t>
      </w:r>
    </w:p>
    <w:p>
      <w:pPr>
        <w:pStyle w:val="P15"/>
        <w:framePr w:w="2784" w:h="607" w:hRule="exact" w:wrap="none" w:vAnchor="page" w:hAnchor="margin" w:x="7937" w:y="565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715"/>
        <w:rPr>
          <w:rStyle w:val="C14"/>
          <w:rtl w:val="0"/>
        </w:rPr>
      </w:pPr>
      <w:r>
        <w:rPr>
          <w:rStyle w:val="C14"/>
          <w:rtl w:val="0"/>
        </w:rPr>
        <w:t>Blodkova 256, 50006 Hradec Králové</w:t>
      </w:r>
    </w:p>
    <w:p>
      <w:pPr>
        <w:pStyle w:val="P17"/>
        <w:framePr w:w="7847" w:h="607" w:hRule="exact" w:wrap="none" w:vAnchor="page" w:hAnchor="margin" w:x="45" w:y="627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332"/>
        <w:rPr>
          <w:rStyle w:val="C15"/>
          <w:rtl w:val="0"/>
        </w:rPr>
      </w:pPr>
      <w:r>
        <w:rPr>
          <w:rStyle w:val="C15"/>
          <w:rtl w:val="0"/>
        </w:rPr>
        <w:t>HO SmíchOFF, z.s.</w:t>
      </w:r>
    </w:p>
    <w:p>
      <w:pPr>
        <w:pStyle w:val="P19"/>
        <w:framePr w:w="2784" w:h="607" w:hRule="exact" w:wrap="none" w:vAnchor="page" w:hAnchor="margin" w:x="7937" w:y="627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332"/>
        <w:rPr>
          <w:rStyle w:val="C16"/>
          <w:rtl w:val="0"/>
        </w:rPr>
      </w:pPr>
      <w:r>
        <w:rPr>
          <w:rStyle w:val="C16"/>
          <w:rtl w:val="0"/>
        </w:rPr>
        <w:t>Táborská 979/5, 14000 Praha 4</w:t>
      </w:r>
    </w:p>
    <w:p>
      <w:pPr>
        <w:pStyle w:val="P13"/>
        <w:framePr w:w="7847" w:h="607" w:hRule="exact" w:wrap="none" w:vAnchor="page" w:hAnchor="margin" w:x="45" w:y="689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948"/>
        <w:rPr>
          <w:rStyle w:val="C13"/>
          <w:rtl w:val="0"/>
        </w:rPr>
      </w:pPr>
      <w:r>
        <w:rPr>
          <w:rStyle w:val="C13"/>
          <w:rtl w:val="0"/>
        </w:rPr>
        <w:t>Ing. Kadlec Tomáš</w:t>
      </w:r>
    </w:p>
    <w:p>
      <w:pPr>
        <w:pStyle w:val="P15"/>
        <w:framePr w:w="2784" w:h="607" w:hRule="exact" w:wrap="none" w:vAnchor="page" w:hAnchor="margin" w:x="7937" w:y="689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948"/>
        <w:rPr>
          <w:rStyle w:val="C14"/>
          <w:rtl w:val="0"/>
        </w:rPr>
      </w:pPr>
      <w:r>
        <w:rPr>
          <w:rStyle w:val="C14"/>
          <w:rtl w:val="0"/>
        </w:rPr>
        <w:t xml:space="preserve">Horní Bludovice  865, 73937 Horní Bludovice</w:t>
      </w:r>
    </w:p>
    <w:p>
      <w:pPr>
        <w:pStyle w:val="P17"/>
        <w:framePr w:w="7847" w:h="607" w:hRule="exact" w:wrap="none" w:vAnchor="page" w:hAnchor="margin" w:x="45" w:y="750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565"/>
        <w:rPr>
          <w:rStyle w:val="C15"/>
          <w:rtl w:val="0"/>
        </w:rPr>
      </w:pPr>
      <w:r>
        <w:rPr>
          <w:rStyle w:val="C15"/>
          <w:rtl w:val="0"/>
        </w:rPr>
        <w:t>Lezecká asociace nezávislých odborníků, z.s.</w:t>
      </w:r>
    </w:p>
    <w:p>
      <w:pPr>
        <w:pStyle w:val="P19"/>
        <w:framePr w:w="2784" w:h="607" w:hRule="exact" w:wrap="none" w:vAnchor="page" w:hAnchor="margin" w:x="7937" w:y="750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565"/>
        <w:rPr>
          <w:rStyle w:val="C16"/>
          <w:rtl w:val="0"/>
        </w:rPr>
      </w:pPr>
      <w:r>
        <w:rPr>
          <w:rStyle w:val="C16"/>
          <w:rtl w:val="0"/>
        </w:rPr>
        <w:t xml:space="preserve">Ruská  784/64, 10100 Praha 10</w:t>
      </w:r>
    </w:p>
    <w:p>
      <w:pPr>
        <w:pStyle w:val="P13"/>
        <w:framePr w:w="7847" w:h="607" w:hRule="exact" w:wrap="none" w:vAnchor="page" w:hAnchor="margin" w:x="45" w:y="812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181"/>
        <w:rPr>
          <w:rStyle w:val="C13"/>
          <w:rtl w:val="0"/>
        </w:rPr>
      </w:pPr>
      <w:r>
        <w:rPr>
          <w:rStyle w:val="C13"/>
          <w:rtl w:val="0"/>
        </w:rPr>
        <w:t>Lezení pro všechny z.s.</w:t>
      </w:r>
    </w:p>
    <w:p>
      <w:pPr>
        <w:pStyle w:val="P15"/>
        <w:framePr w:w="2784" w:h="607" w:hRule="exact" w:wrap="none" w:vAnchor="page" w:hAnchor="margin" w:x="7937" w:y="812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181"/>
        <w:rPr>
          <w:rStyle w:val="C14"/>
          <w:rtl w:val="0"/>
        </w:rPr>
      </w:pPr>
      <w:r>
        <w:rPr>
          <w:rStyle w:val="C14"/>
          <w:rtl w:val="0"/>
        </w:rPr>
        <w:t>Ke smrčině 244, 14900 Praha 4</w:t>
      </w:r>
    </w:p>
    <w:p>
      <w:pPr>
        <w:pStyle w:val="P17"/>
        <w:framePr w:w="7847" w:h="376" w:hRule="exact" w:wrap="none" w:vAnchor="page" w:hAnchor="margin" w:x="45" w:y="874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798"/>
        <w:rPr>
          <w:rStyle w:val="C15"/>
          <w:rtl w:val="0"/>
        </w:rPr>
      </w:pPr>
      <w:r>
        <w:rPr>
          <w:rStyle w:val="C15"/>
          <w:rtl w:val="0"/>
        </w:rPr>
        <w:t>Mgr. Lonský Ondřej</w:t>
      </w:r>
    </w:p>
    <w:p>
      <w:pPr>
        <w:pStyle w:val="P19"/>
        <w:framePr w:w="2784" w:h="376" w:hRule="exact" w:wrap="none" w:vAnchor="page" w:hAnchor="margin" w:x="7937" w:y="874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798"/>
        <w:rPr>
          <w:rStyle w:val="C16"/>
          <w:rtl w:val="0"/>
        </w:rPr>
      </w:pPr>
      <w:r>
        <w:rPr>
          <w:rStyle w:val="C16"/>
          <w:rtl w:val="0"/>
        </w:rPr>
        <w:t>Býšť 259, 53322 Býšť</w:t>
      </w:r>
    </w:p>
    <w:p>
      <w:pPr>
        <w:pStyle w:val="P13"/>
        <w:framePr w:w="7847" w:h="607" w:hRule="exact" w:wrap="none" w:vAnchor="page" w:hAnchor="margin" w:x="45" w:y="912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184"/>
        <w:rPr>
          <w:rStyle w:val="C13"/>
          <w:rtl w:val="0"/>
        </w:rPr>
      </w:pPr>
      <w:r>
        <w:rPr>
          <w:rStyle w:val="C13"/>
          <w:rtl w:val="0"/>
        </w:rPr>
        <w:t>Mgr. Marynčáková Natálie</w:t>
      </w:r>
    </w:p>
    <w:p>
      <w:pPr>
        <w:pStyle w:val="P15"/>
        <w:framePr w:w="2784" w:h="607" w:hRule="exact" w:wrap="none" w:vAnchor="page" w:hAnchor="margin" w:x="7937" w:y="912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184"/>
        <w:rPr>
          <w:rStyle w:val="C14"/>
          <w:rtl w:val="0"/>
        </w:rPr>
      </w:pPr>
      <w:r>
        <w:rPr>
          <w:rStyle w:val="C14"/>
          <w:rtl w:val="0"/>
        </w:rPr>
        <w:t>Lubno 271, 73911 Frýdlant nad Ostravicí</w:t>
      </w:r>
    </w:p>
    <w:p>
      <w:pPr>
        <w:pStyle w:val="P17"/>
        <w:framePr w:w="7847" w:h="607" w:hRule="exact" w:wrap="none" w:vAnchor="page" w:hAnchor="margin" w:x="45" w:y="974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00"/>
        <w:rPr>
          <w:rStyle w:val="C15"/>
          <w:rtl w:val="0"/>
        </w:rPr>
      </w:pPr>
      <w:r>
        <w:rPr>
          <w:rStyle w:val="C15"/>
          <w:rtl w:val="0"/>
        </w:rPr>
        <w:t>Mgr. Silvičková Kateřina</w:t>
      </w:r>
    </w:p>
    <w:p>
      <w:pPr>
        <w:pStyle w:val="P19"/>
        <w:framePr w:w="2784" w:h="607" w:hRule="exact" w:wrap="none" w:vAnchor="page" w:hAnchor="margin" w:x="7937" w:y="974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00"/>
        <w:rPr>
          <w:rStyle w:val="C16"/>
          <w:rtl w:val="0"/>
        </w:rPr>
      </w:pPr>
      <w:r>
        <w:rPr>
          <w:rStyle w:val="C16"/>
          <w:rtl w:val="0"/>
        </w:rPr>
        <w:t xml:space="preserve">5. května  1183, 25229 Dobřichovice</w:t>
      </w:r>
    </w:p>
    <w:p>
      <w:pPr>
        <w:pStyle w:val="P13"/>
        <w:framePr w:w="7847" w:h="607" w:hRule="exact" w:wrap="none" w:vAnchor="page" w:hAnchor="margin" w:x="45" w:y="1036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417"/>
        <w:rPr>
          <w:rStyle w:val="C13"/>
          <w:rtl w:val="0"/>
        </w:rPr>
      </w:pPr>
      <w:r>
        <w:rPr>
          <w:rStyle w:val="C13"/>
          <w:rtl w:val="0"/>
        </w:rPr>
        <w:t>Summit Drive s.r.o.</w:t>
      </w:r>
    </w:p>
    <w:p>
      <w:pPr>
        <w:pStyle w:val="P15"/>
        <w:framePr w:w="2784" w:h="607" w:hRule="exact" w:wrap="none" w:vAnchor="page" w:hAnchor="margin" w:x="7937" w:y="1036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417"/>
        <w:rPr>
          <w:rStyle w:val="C14"/>
          <w:rtl w:val="0"/>
        </w:rPr>
      </w:pPr>
      <w:r>
        <w:rPr>
          <w:rStyle w:val="C14"/>
          <w:rtl w:val="0"/>
        </w:rPr>
        <w:t xml:space="preserve">Úslavská  2357/75, 32600 Plzeň</w:t>
      </w:r>
    </w:p>
    <w:p>
      <w:pPr>
        <w:pStyle w:val="P17"/>
        <w:framePr w:w="7847" w:h="376" w:hRule="exact" w:wrap="none" w:vAnchor="page" w:hAnchor="margin" w:x="45" w:y="1097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033"/>
        <w:rPr>
          <w:rStyle w:val="C15"/>
          <w:rtl w:val="0"/>
        </w:rPr>
      </w:pPr>
      <w:r>
        <w:rPr>
          <w:rStyle w:val="C15"/>
          <w:rtl w:val="0"/>
        </w:rPr>
        <w:t>Mgr. Špás David</w:t>
      </w:r>
    </w:p>
    <w:p>
      <w:pPr>
        <w:pStyle w:val="P19"/>
        <w:framePr w:w="2784" w:h="376" w:hRule="exact" w:wrap="none" w:vAnchor="page" w:hAnchor="margin" w:x="7937" w:y="1097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033"/>
        <w:rPr>
          <w:rStyle w:val="C16"/>
          <w:rtl w:val="0"/>
        </w:rPr>
      </w:pPr>
      <w:r>
        <w:rPr>
          <w:rStyle w:val="C16"/>
          <w:rtl w:val="0"/>
        </w:rPr>
        <w:t>Kosičky 57, 50365 Kosičky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lezení na umělých stěnách, 27.7.2026 17:08:40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