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C61B" Type="http://schemas.openxmlformats.org/officeDocument/2006/relationships/officeDocument" Target="/word/document.xml" /><Relationship Id="coreRCDC61B" Type="http://schemas.openxmlformats.org/package/2006/relationships/metadata/core-properties" Target="/docProps/core.xml" /><Relationship Id="customRCDC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9:54:13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908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AAC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AAB1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