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57D978" Type="http://schemas.openxmlformats.org/officeDocument/2006/relationships/officeDocument" Target="/word/document.xml" /><Relationship Id="coreR5257D978" Type="http://schemas.openxmlformats.org/package/2006/relationships/metadata/core-properties" Target="/docProps/core.xml" /><Relationship Id="customR5257D9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vodárenský technik / samostatná vodárenská technička telemetrie a automatizace (kód: 36-177-R)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samostatný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automatizaci a telemetrii ve vodárenství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diagnostiky a nastavení procesní instrumentace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diagnostiky a nastavení automatizovaného systému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diagnostiky a nastavení telemetrického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údržby elektrotechnických systémů automatizace a telemetrie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oprav a údržby systémů automatizovaného řízení a telemetrie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BOZP ve vodárenských objektech při práci na elektrickém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vodárenský technik / samostatná vodárenská technička telemetrie a automatizace, 20.10.2026 9:41:55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připuštění ke zkoušce a pro výkon povolání/činnosti je předložení platného dokladu o odborné způsobilosti v elektrotechnice v rozsahu minimálně dle § 6 („elektrotechnik“), nařízení vlády 194/2022 Sb. o požadavcích na odbornou způsobilost k výkonu činností na elektrickém zařízení a na odbornou způsobilost v elektrotechnice. 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Předem nutno poskytnout uchazeči návod k obsluze zařízení použitých k vykonání zkoušky (nářadí a zařízení, detektor pro zjišťování stavu ovzduší).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provedení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 (viz příklady modelových situací níže) ke kompetencím: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diagnostiky a nastavení procesní instrumentace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d) – provést diagnostiku a nastavení jednoho z následujících snímačů: snímač tlaku, snímač teploty, senzor pH, senzor konduktivity, senzor koncentrace rozpuštěného kyslíku nebo jiného podobného zařízení.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diagnostiky a nastavení automatizovaného systému 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d) - provést diagnostiku poruchy podle chybových hlášení, zjištění vstupu nepovolané osoby, zjištění požáru, nastavení parametrů čerpací stanice dle pokynu, popř. další situace.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diagnostiky a nastavení telemetrického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d) – provést diagnostiku a nastavení jednoho z následujících parametrů telemetrického systému: časová frekvence přenosu dat, zapnutí nebo vypnutí systému, změna adresáta přenášených dat apod., provedení identifikace poruchy podle chybových hlášení.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údržby elektrotechnických systémů automatizace a telemetrie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c) – provést některý z následujících úkonů: výměna baterie, čištění vybraného senzoru podle návodu, kontrola funkčnosti požárního hlásiče nebo plynového detektoru, popř. další situace.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oprav a údržby systémů automatizovaného řízení a telemetrie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d) - zhodnotit stav jednoho z následujících prvků: snímač tlaku, snímač teploty, senzor pH, senzor konduktivity, senzor koncentrace rozpuštěného kyslíku nebo jiného podobného zařízení, a navrhnout možnosti řešení.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BOZP ve vodárenských objektech při práci na elektrickém zařízení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g) - modelové situace pro předvedení správných postupů poskytnutí první pomoci musí být zaměřeny na úrazy vztahující se k dané pracovní činnosti a ošetření běžných drobných poranění. Například se jedná úraz elektrickým proudem, nadýchání nedýchatelným nebo jedovatým plynem, postup při ošetření pracovníka v bezvědomí. Mezi drobné úrazy patří zejména postup při ošetření drobných řezných ran, odřenin při práci v rizikovém prostředí.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vodárenský technik / samostatná vodárenská technička telemetrie a automatizace, 20.10.2026 9:41:55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České republiky,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vodárenský technik / samostatná vodárenská technička telemetrie a automatizace, 20.10.2026 9:41:55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