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B0A92" Type="http://schemas.openxmlformats.org/officeDocument/2006/relationships/officeDocument" Target="/word/document.xml" /><Relationship Id="coreR342B0A92" Type="http://schemas.openxmlformats.org/package/2006/relationships/metadata/core-properties" Target="/docProps/core.xml" /><Relationship Id="customR342B0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30.9.2026 0:39:37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30.9.2026 0:39:37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30.9.2026 0:39:37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