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A332C" Type="http://schemas.openxmlformats.org/officeDocument/2006/relationships/officeDocument" Target="/word/document.xml" /><Relationship Id="coreR7BDA332C" Type="http://schemas.openxmlformats.org/package/2006/relationships/metadata/core-properties" Target="/docProps/core.xml" /><Relationship Id="customR7BDA3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z volné ruky (kód: 28-108-H)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https://nsp.cz/jednotka-prace/sklar-duteho-skla#zdravotni-zpusobilost).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Ověřováním kritérií hodnocení pro jednotlivé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z volné ruky, 18.10.2026 18:30:07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