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8E159" Type="http://schemas.openxmlformats.org/officeDocument/2006/relationships/officeDocument" Target="/word/document.xml" /><Relationship Id="coreR3F58E159" Type="http://schemas.openxmlformats.org/package/2006/relationships/metadata/core-properties" Target="/docProps/core.xml" /><Relationship Id="customR3F58E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18.10.2026 16:28:39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18.10.2026 16:28:39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18.10.2026 16:28:39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