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17C35" Type="http://schemas.openxmlformats.org/officeDocument/2006/relationships/officeDocument" Target="/word/document.xml" /><Relationship Id="coreR78D17C35" Type="http://schemas.openxmlformats.org/package/2006/relationships/metadata/core-properties" Target="/docProps/core.xml" /><Relationship Id="customR78D17C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vanových agregátech, 30.9.2026 5:46:26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30.9.2026 5:46:26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30.9.2026 5:46:26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na vanových agregátech, 30.9.2026 5:46:26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 skloviny na vanových agregátech nebo 28-026-H Tavič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vanových agregátech, 30.9.2026 5:46:26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 skloviny na vanových agregátech, 30.9.2026 5:46:26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skloviny na vanových agregátech, 30.9.2026 5:46:26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C29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7AB9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F4FC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