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2E025" Type="http://schemas.openxmlformats.org/officeDocument/2006/relationships/officeDocument" Target="/word/document.xml" /><Relationship Id="coreRBF2E025" Type="http://schemas.openxmlformats.org/package/2006/relationships/metadata/core-properties" Target="/docProps/core.xml" /><Relationship Id="customRBF2E0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28.9.2026 11:32:48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Zpracování usní, plastů a pryže (kód: 32-41-M/01)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775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81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8384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2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3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9261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9509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9757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0004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102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5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046"/>
        <w:rPr>
          <w:rStyle w:val="C16"/>
          <w:rtl w:val="0"/>
        </w:rPr>
      </w:pPr>
      <w:r>
        <w:rPr>
          <w:rStyle w:val="C16"/>
          <w:rtl w:val="0"/>
        </w:rPr>
        <w:t>Platnost od 13.5.2019 do neomezeně</w:t>
      </w:r>
    </w:p>
    <w:p>
      <w:pPr>
        <w:pStyle w:val="P12"/>
        <w:framePr w:w="10710" w:h="478" w:hRule="exact" w:wrap="none" w:vAnchor="page" w:hAnchor="margin" w:x="28" w:y="11294"/>
        <w:rPr>
          <w:rStyle w:val="C13"/>
          <w:rtl w:val="0"/>
        </w:rPr>
      </w:pPr>
      <w:r>
        <w:rPr>
          <w:rStyle w:val="C13"/>
          <w:rtl w:val="0"/>
        </w:rPr>
        <w:t>Úplnou profesní kvalifikaci Kožařský technik (kód: 32-99-M/03)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8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86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2154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2402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12649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2897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132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258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13526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13774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14022"/>
        <w:rPr>
          <w:rStyle w:val="C13"/>
          <w:rtl w:val="0"/>
        </w:rPr>
      </w:pPr>
      <w:r>
        <w:rPr>
          <w:rStyle w:val="C13"/>
          <w:rtl w:val="0"/>
        </w:rPr>
        <w:t>Kožařský technik vedoucí / kožařská technička vedoucí výrobního provozu (kód: 32-019-M)</w:t>
      </w:r>
    </w:p>
    <w:p>
      <w:pPr>
        <w:pStyle w:val="P12"/>
        <w:framePr w:w="10256" w:h="248" w:hRule="exact" w:wrap="none" w:vAnchor="page" w:hAnchor="margin" w:x="482" w:y="1427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28.9.2026 11:32:48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14.1.2020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Kožařský technik kontrolor / kožařská technička kontrolorka kvality (kód: 32-015-M)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47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Kožařský technik návrhář a modelář / kožařská technička návrhářka a modelářka brašnářských výrobků (kód: 32-045-M)</w:t>
      </w:r>
    </w:p>
    <w:p>
      <w:pPr>
        <w:pStyle w:val="P12"/>
        <w:framePr w:w="10256" w:h="248" w:hRule="exact" w:wrap="none" w:vAnchor="page" w:hAnchor="margin" w:x="482" w:y="3510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13"/>
        <w:framePr w:w="398" w:h="268" w:hRule="exact" w:wrap="none" w:vAnchor="page" w:hAnchor="margin" w:x="28" w:y="3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71"/>
        <w:rPr>
          <w:rStyle w:val="C15"/>
          <w:rtl w:val="0"/>
        </w:rPr>
      </w:pPr>
      <w:r>
        <w:rPr>
          <w:rStyle w:val="C15"/>
          <w:rtl w:val="0"/>
        </w:rPr>
        <w:t>Platnost od 13.5.2019 do neomezeně</w:t>
      </w:r>
    </w:p>
    <w:p>
      <w:pPr>
        <w:pStyle w:val="P12"/>
        <w:framePr w:w="10256" w:h="248" w:hRule="exact" w:wrap="none" w:vAnchor="page" w:hAnchor="margin" w:x="482" w:y="4139"/>
        <w:rPr>
          <w:rStyle w:val="C13"/>
          <w:rtl w:val="0"/>
        </w:rPr>
      </w:pPr>
      <w:r>
        <w:rPr>
          <w:rStyle w:val="C13"/>
          <w:rtl w:val="0"/>
        </w:rPr>
        <w:t>Kožařský technik designér a modelář / kožařská technička designérka a modelářka (kód: 32-017-M)</w:t>
      </w:r>
    </w:p>
    <w:p>
      <w:pPr>
        <w:pStyle w:val="P12"/>
        <w:framePr w:w="10256" w:h="248" w:hRule="exact" w:wrap="none" w:vAnchor="page" w:hAnchor="margin" w:x="482" w:y="4387"/>
        <w:rPr>
          <w:rStyle w:val="C13"/>
          <w:rtl w:val="0"/>
        </w:rPr>
      </w:pPr>
      <w:r>
        <w:rPr>
          <w:rStyle w:val="C13"/>
          <w:rtl w:val="0"/>
        </w:rPr>
        <w:t>Kožařský technik mistr / kožařská technička mistrová (kód: 32-018-M)</w:t>
      </w:r>
    </w:p>
    <w:p>
      <w:pPr>
        <w:pStyle w:val="P12"/>
        <w:framePr w:w="10256" w:h="248" w:hRule="exact" w:wrap="none" w:vAnchor="page" w:hAnchor="margin" w:x="482" w:y="4635"/>
        <w:rPr>
          <w:rStyle w:val="C13"/>
          <w:rtl w:val="0"/>
        </w:rPr>
      </w:pPr>
      <w:r>
        <w:rPr>
          <w:rStyle w:val="C13"/>
          <w:rtl w:val="0"/>
        </w:rPr>
        <w:t>Kožařský technik technolog / kožařská technička technoložka výroby obuvi (kód: 32-016-M)</w:t>
      </w:r>
    </w:p>
    <w:p>
      <w:pPr>
        <w:pStyle w:val="P12"/>
        <w:framePr w:w="10256" w:h="248" w:hRule="exact" w:wrap="none" w:vAnchor="page" w:hAnchor="margin" w:x="482" w:y="4883"/>
        <w:rPr>
          <w:rStyle w:val="C13"/>
          <w:rtl w:val="0"/>
        </w:rPr>
      </w:pPr>
      <w:r>
        <w:rPr>
          <w:rStyle w:val="C13"/>
          <w:rtl w:val="0"/>
        </w:rPr>
        <w:t>Technik technolog / technička technoložka pro plastikářskou a gumárenskou výrobu obuvi (kód: 32-026-M)</w:t>
      </w:r>
    </w:p>
    <w:p>
      <w:pPr>
        <w:pStyle w:val="P6"/>
        <w:framePr w:w="10710" w:h="113" w:hRule="exact" w:wrap="none" w:vAnchor="page" w:hAnchor="margin" w:x="28" w:y="5130"/>
        <w:rPr>
          <w:rStyle w:val="C7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Kožařský technik návrhář a modelář / kožařská technička návrhářka a modelářka brašnářských výrobků, 28.9.2026 11:32:48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