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2E525" Type="http://schemas.openxmlformats.org/officeDocument/2006/relationships/officeDocument" Target="/word/document.xml" /><Relationship Id="coreRE92E525" Type="http://schemas.openxmlformats.org/package/2006/relationships/metadata/core-properties" Target="/docProps/core.xml" /><Relationship Id="customRE92E5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7.11.2026 17:57:48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7.11.2026 17:57:48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brašnářských výrobků, 7.11.2026 17:57:48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