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B57A39" Type="http://schemas.openxmlformats.org/officeDocument/2006/relationships/officeDocument" Target="/word/document.xml" /><Relationship Id="coreR58B57A39" Type="http://schemas.openxmlformats.org/package/2006/relationships/metadata/core-properties" Target="/docProps/core.xml" /><Relationship Id="customR58B57A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18.10.2026 19:31:35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18.10.2026 19:31:35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18.10.2026 19:31:35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