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E8DD8" Type="http://schemas.openxmlformats.org/officeDocument/2006/relationships/officeDocument" Target="/word/document.xml" /><Relationship Id="coreR16CE8DD8" Type="http://schemas.openxmlformats.org/package/2006/relationships/metadata/core-properties" Target="/docProps/core.xml" /><Relationship Id="customR16CE8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obuvnických strojů,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