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1B515" Type="http://schemas.openxmlformats.org/officeDocument/2006/relationships/officeDocument" Target="/word/document.xml" /><Relationship Id="coreR7211B515" Type="http://schemas.openxmlformats.org/package/2006/relationships/metadata/core-properties" Target="/docProps/core.xml" /><Relationship Id="customR7211B5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12:05:34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B18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66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