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A3800" Type="http://schemas.openxmlformats.org/officeDocument/2006/relationships/officeDocument" Target="/word/document.xml" /><Relationship Id="coreR272A3800" Type="http://schemas.openxmlformats.org/package/2006/relationships/metadata/core-properties" Target="/docProps/core.xml" /><Relationship Id="customR272A3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1:44:16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1:44:16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1:44:16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1:44:16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