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C0E823" Type="http://schemas.openxmlformats.org/officeDocument/2006/relationships/officeDocument" Target="/word/document.xml" /><Relationship Id="coreR55C0E823" Type="http://schemas.openxmlformats.org/package/2006/relationships/metadata/core-properties" Target="/docProps/core.xml" /><Relationship Id="customR55C0E8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/ fyzioterapeutka a rehabilitační pracovnice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30.9.2026 2:44:11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fyzioterapie a rehabilitace zvířat České republiky,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Dědická  680/27a, 68201 Vyškov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zdraví zvířat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Fryštátská 906/15, 73564 Havířov - Prostřední Suchá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PhysioDOG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Vokovická 685/14, 16000 Praha 6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30.9.2026 2:44:11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