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44104" Type="http://schemas.openxmlformats.org/officeDocument/2006/relationships/officeDocument" Target="/word/document.xml" /><Relationship Id="coreR7B644104" Type="http://schemas.openxmlformats.org/package/2006/relationships/metadata/core-properties" Target="/docProps/core.xml" /><Relationship Id="customR7B644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1061"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529"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841"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452"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740" w:h="230" w:hRule="exact" w:wrap="none" w:vAnchor="page" w:hAnchor="margin" w:x="388" w:y="6190"/>
        <w:rPr>
          <w:rStyle w:val="C26"/>
          <w:rtl w:val="0"/>
        </w:rPr>
      </w:pPr>
      <w:r>
        <w:rPr>
          <w:rStyle w:val="C26"/>
          <w:rtl w:val="0"/>
        </w:rPr>
        <w:t>•tepelná</w:t>
      </w:r>
    </w:p>
    <w:p>
      <w:pPr>
        <w:pStyle w:val="P37"/>
        <w:framePr w:w="682" w:h="230" w:hRule="exact" w:wrap="none" w:vAnchor="page" w:hAnchor="margin" w:x="1171"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509"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1028" w:h="230" w:hRule="exact" w:wrap="none" w:vAnchor="page" w:hAnchor="margin" w:x="388" w:y="7159"/>
        <w:rPr>
          <w:rStyle w:val="C26"/>
          <w:rtl w:val="0"/>
        </w:rPr>
      </w:pPr>
      <w:r>
        <w:rPr>
          <w:rStyle w:val="C26"/>
          <w:rtl w:val="0"/>
        </w:rPr>
        <w:t>•ekologická</w:t>
      </w:r>
    </w:p>
    <w:p>
      <w:pPr>
        <w:pStyle w:val="P37"/>
        <w:framePr w:w="351" w:h="230" w:hRule="exact" w:wrap="none" w:vAnchor="page" w:hAnchor="margin" w:x="1459"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39"/>
        <w:framePr w:w="375" w:h="245" w:hRule="exact" w:wrap="none" w:vAnchor="page" w:hAnchor="margin" w:x="28" w:y="11835"/>
        <w:rPr>
          <w:rStyle w:val="C28"/>
          <w:rtl w:val="0"/>
        </w:rPr>
      </w:pPr>
      <w:r>
        <w:rPr>
          <w:rStyle w:val="C28"/>
          <w:rtl w:val="0"/>
        </w:rPr>
        <w:t>·</w:t>
      </w:r>
    </w:p>
    <w:p>
      <w:pPr>
        <w:pStyle w:val="P37"/>
        <w:framePr w:w="87" w:h="230" w:hRule="exact" w:wrap="none" w:vAnchor="page" w:hAnchor="margin" w:x="388" w:y="11849"/>
        <w:rPr>
          <w:rStyle w:val="C26"/>
          <w:rtl w:val="0"/>
        </w:rPr>
      </w:pPr>
      <w:r>
        <w:rPr>
          <w:rStyle w:val="C26"/>
          <w:rtl w:val="0"/>
        </w:rPr>
        <w:t>•</w:t>
      </w:r>
    </w:p>
    <w:p>
      <w:pPr>
        <w:pStyle w:val="P38"/>
        <w:framePr w:w="937" w:h="230" w:hRule="exact" w:wrap="none" w:vAnchor="page" w:hAnchor="margin" w:x="518" w:y="11849"/>
        <w:rPr>
          <w:rStyle w:val="C27"/>
          <w:rtl w:val="0"/>
        </w:rPr>
      </w:pPr>
      <w:r>
        <w:rPr>
          <w:rStyle w:val="C27"/>
          <w:rtl w:val="0"/>
        </w:rPr>
        <w:t>Orientace</w:t>
      </w:r>
    </w:p>
    <w:p>
      <w:pPr>
        <w:pStyle w:val="P38"/>
        <w:framePr w:w="130" w:h="230" w:hRule="exact" w:wrap="none" w:vAnchor="page" w:hAnchor="margin" w:x="1497" w:y="11849"/>
        <w:rPr>
          <w:rStyle w:val="C27"/>
          <w:rtl w:val="0"/>
        </w:rPr>
      </w:pPr>
      <w:r>
        <w:rPr>
          <w:rStyle w:val="C27"/>
          <w:rtl w:val="0"/>
        </w:rPr>
        <w:t>v</w:t>
      </w:r>
    </w:p>
    <w:p>
      <w:pPr>
        <w:pStyle w:val="P38"/>
        <w:framePr w:w="980" w:h="230" w:hRule="exact" w:wrap="none" w:vAnchor="page" w:hAnchor="margin" w:x="1670" w:y="11849"/>
        <w:rPr>
          <w:rStyle w:val="C27"/>
          <w:rtl w:val="0"/>
        </w:rPr>
      </w:pPr>
      <w:r>
        <w:rPr>
          <w:rStyle w:val="C27"/>
          <w:rtl w:val="0"/>
        </w:rPr>
        <w:t>legislativě</w:t>
      </w:r>
    </w:p>
    <w:p>
      <w:pPr>
        <w:pStyle w:val="P38"/>
        <w:framePr w:w="130" w:h="230" w:hRule="exact" w:wrap="none" w:vAnchor="page" w:hAnchor="margin" w:x="2692" w:y="11849"/>
        <w:rPr>
          <w:rStyle w:val="C27"/>
          <w:rtl w:val="0"/>
        </w:rPr>
      </w:pPr>
      <w:r>
        <w:rPr>
          <w:rStyle w:val="C27"/>
          <w:rtl w:val="0"/>
        </w:rPr>
        <w:t>v</w:t>
      </w:r>
    </w:p>
    <w:p>
      <w:pPr>
        <w:pStyle w:val="P38"/>
        <w:framePr w:w="658" w:h="230" w:hRule="exact" w:wrap="none" w:vAnchor="page" w:hAnchor="margin" w:x="2865" w:y="11849"/>
        <w:rPr>
          <w:rStyle w:val="C27"/>
          <w:rtl w:val="0"/>
        </w:rPr>
      </w:pPr>
      <w:r>
        <w:rPr>
          <w:rStyle w:val="C27"/>
          <w:rtl w:val="0"/>
        </w:rPr>
        <w:t>oblasti</w:t>
      </w:r>
    </w:p>
    <w:p>
      <w:pPr>
        <w:pStyle w:val="P38"/>
        <w:framePr w:w="1013" w:h="230" w:hRule="exact" w:wrap="none" w:vAnchor="page" w:hAnchor="margin" w:x="3566" w:y="11849"/>
        <w:rPr>
          <w:rStyle w:val="C27"/>
          <w:rtl w:val="0"/>
        </w:rPr>
      </w:pPr>
      <w:r>
        <w:rPr>
          <w:rStyle w:val="C27"/>
          <w:rtl w:val="0"/>
        </w:rPr>
        <w:t>energetiky</w:t>
      </w:r>
    </w:p>
    <w:p>
      <w:pPr>
        <w:pStyle w:val="P38"/>
        <w:framePr w:w="82" w:h="230" w:hRule="exact" w:wrap="none" w:vAnchor="page" w:hAnchor="margin" w:x="4622" w:y="11849"/>
        <w:rPr>
          <w:rStyle w:val="C27"/>
          <w:rtl w:val="0"/>
        </w:rPr>
      </w:pPr>
      <w:r>
        <w:rPr>
          <w:rStyle w:val="C27"/>
          <w:rtl w:val="0"/>
        </w:rPr>
        <w:t>-</w:t>
      </w:r>
    </w:p>
    <w:p>
      <w:pPr>
        <w:pStyle w:val="P38"/>
        <w:framePr w:w="682" w:h="230" w:hRule="exact" w:wrap="none" w:vAnchor="page" w:hAnchor="margin" w:x="4747" w:y="11849"/>
        <w:rPr>
          <w:rStyle w:val="C27"/>
          <w:rtl w:val="0"/>
        </w:rPr>
      </w:pPr>
      <w:r>
        <w:rPr>
          <w:rStyle w:val="C27"/>
          <w:rtl w:val="0"/>
        </w:rPr>
        <w:t>kritéria</w:t>
      </w:r>
    </w:p>
    <w:p>
      <w:pPr>
        <w:pStyle w:val="P38"/>
        <w:framePr w:w="1023" w:h="230" w:hRule="exact" w:wrap="none" w:vAnchor="page" w:hAnchor="margin" w:x="5472" w:y="11849"/>
        <w:rPr>
          <w:rStyle w:val="C27"/>
          <w:rtl w:val="0"/>
        </w:rPr>
      </w:pPr>
      <w:r>
        <w:rPr>
          <w:rStyle w:val="C27"/>
          <w:rtl w:val="0"/>
        </w:rPr>
        <w:t>hodnocení</w:t>
      </w:r>
    </w:p>
    <w:p>
      <w:pPr>
        <w:pStyle w:val="P38"/>
        <w:framePr w:w="193" w:h="230" w:hRule="exact" w:wrap="none" w:vAnchor="page" w:hAnchor="margin" w:x="6537" w:y="11849"/>
        <w:rPr>
          <w:rStyle w:val="C27"/>
          <w:rtl w:val="0"/>
        </w:rPr>
      </w:pPr>
      <w:r>
        <w:rPr>
          <w:rStyle w:val="C27"/>
          <w:rtl w:val="0"/>
        </w:rPr>
        <w:t>a)</w:t>
      </w:r>
    </w:p>
    <w:p>
      <w:pPr>
        <w:pStyle w:val="P38"/>
        <w:framePr w:w="130" w:h="230" w:hRule="exact" w:wrap="none" w:vAnchor="page" w:hAnchor="margin" w:x="6772" w:y="11849"/>
        <w:rPr>
          <w:rStyle w:val="C27"/>
          <w:rtl w:val="0"/>
        </w:rPr>
      </w:pPr>
      <w:r>
        <w:rPr>
          <w:rStyle w:val="C27"/>
          <w:rtl w:val="0"/>
        </w:rPr>
        <w:t>–</w:t>
      </w:r>
    </w:p>
    <w:p>
      <w:pPr>
        <w:pStyle w:val="P38"/>
        <w:framePr w:w="193" w:h="230" w:hRule="exact" w:wrap="none" w:vAnchor="page" w:hAnchor="margin" w:x="6945"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39"/>
        <w:framePr w:w="375" w:h="245" w:hRule="exact" w:wrap="none" w:vAnchor="page" w:hAnchor="margin" w:x="28" w:y="14407"/>
        <w:rPr>
          <w:rStyle w:val="C28"/>
          <w:rtl w:val="0"/>
        </w:rPr>
      </w:pPr>
      <w:r>
        <w:rPr>
          <w:rStyle w:val="C28"/>
          <w:rtl w:val="0"/>
        </w:rPr>
        <w:t>·</w:t>
      </w:r>
    </w:p>
    <w:p>
      <w:pPr>
        <w:pStyle w:val="P37"/>
        <w:framePr w:w="87" w:h="230" w:hRule="exact" w:wrap="none" w:vAnchor="page" w:hAnchor="margin" w:x="388" w:y="14422"/>
        <w:rPr>
          <w:rStyle w:val="C26"/>
          <w:rtl w:val="0"/>
        </w:rPr>
      </w:pPr>
      <w:r>
        <w:rPr>
          <w:rStyle w:val="C26"/>
          <w:rtl w:val="0"/>
        </w:rPr>
        <w:t>•</w:t>
      </w:r>
    </w:p>
    <w:p>
      <w:pPr>
        <w:pStyle w:val="P38"/>
        <w:framePr w:w="845" w:h="230" w:hRule="exact" w:wrap="none" w:vAnchor="page" w:hAnchor="margin" w:x="460" w:y="14422"/>
        <w:rPr>
          <w:rStyle w:val="C27"/>
          <w:rtl w:val="0"/>
        </w:rPr>
      </w:pPr>
      <w:r>
        <w:rPr>
          <w:rStyle w:val="C27"/>
          <w:rtl w:val="0"/>
        </w:rPr>
        <w:t>Odborné</w:t>
      </w:r>
    </w:p>
    <w:p>
      <w:pPr>
        <w:pStyle w:val="P38"/>
        <w:framePr w:w="1148" w:h="230" w:hRule="exact" w:wrap="none" w:vAnchor="page" w:hAnchor="margin" w:x="1348" w:y="14422"/>
        <w:rPr>
          <w:rStyle w:val="C27"/>
          <w:rtl w:val="0"/>
        </w:rPr>
      </w:pPr>
      <w:r>
        <w:rPr>
          <w:rStyle w:val="C27"/>
          <w:rtl w:val="0"/>
        </w:rPr>
        <w:t>poradenství</w:t>
      </w:r>
    </w:p>
    <w:p>
      <w:pPr>
        <w:pStyle w:val="P38"/>
        <w:framePr w:w="1124" w:h="230" w:hRule="exact" w:wrap="none" w:vAnchor="page" w:hAnchor="margin" w:x="2539" w:y="14422"/>
        <w:rPr>
          <w:rStyle w:val="C27"/>
          <w:rtl w:val="0"/>
        </w:rPr>
      </w:pPr>
      <w:r>
        <w:rPr>
          <w:rStyle w:val="C27"/>
          <w:rtl w:val="0"/>
        </w:rPr>
        <w:t>zákazníkovi</w:t>
      </w:r>
    </w:p>
    <w:p>
      <w:pPr>
        <w:pStyle w:val="P38"/>
        <w:framePr w:w="130" w:h="230" w:hRule="exact" w:wrap="none" w:vAnchor="page" w:hAnchor="margin" w:x="3705" w:y="14422"/>
        <w:rPr>
          <w:rStyle w:val="C27"/>
          <w:rtl w:val="0"/>
        </w:rPr>
      </w:pPr>
      <w:r>
        <w:rPr>
          <w:rStyle w:val="C27"/>
          <w:rtl w:val="0"/>
        </w:rPr>
        <w:t>a</w:t>
      </w:r>
    </w:p>
    <w:p>
      <w:pPr>
        <w:pStyle w:val="P38"/>
        <w:framePr w:w="769" w:h="230" w:hRule="exact" w:wrap="none" w:vAnchor="page" w:hAnchor="margin" w:x="3878" w:y="14422"/>
        <w:rPr>
          <w:rStyle w:val="C27"/>
          <w:rtl w:val="0"/>
        </w:rPr>
      </w:pPr>
      <w:r>
        <w:rPr>
          <w:rStyle w:val="C27"/>
          <w:rtl w:val="0"/>
        </w:rPr>
        <w:t>nabídka</w:t>
      </w:r>
    </w:p>
    <w:p>
      <w:pPr>
        <w:pStyle w:val="P38"/>
        <w:framePr w:w="826" w:h="230" w:hRule="exact" w:wrap="none" w:vAnchor="page" w:hAnchor="margin" w:x="4689" w:y="14422"/>
        <w:rPr>
          <w:rStyle w:val="C27"/>
          <w:rtl w:val="0"/>
        </w:rPr>
      </w:pPr>
      <w:r>
        <w:rPr>
          <w:rStyle w:val="C27"/>
          <w:rtl w:val="0"/>
        </w:rPr>
        <w:t>dodávek</w:t>
      </w:r>
    </w:p>
    <w:p>
      <w:pPr>
        <w:pStyle w:val="P38"/>
        <w:framePr w:w="673" w:h="230" w:hRule="exact" w:wrap="none" w:vAnchor="page" w:hAnchor="margin" w:x="5558" w:y="14422"/>
        <w:rPr>
          <w:rStyle w:val="C27"/>
          <w:rtl w:val="0"/>
        </w:rPr>
      </w:pPr>
      <w:r>
        <w:rPr>
          <w:rStyle w:val="C27"/>
          <w:rtl w:val="0"/>
        </w:rPr>
        <w:t>energií</w:t>
      </w:r>
    </w:p>
    <w:p>
      <w:pPr>
        <w:pStyle w:val="P38"/>
        <w:framePr w:w="82" w:h="230" w:hRule="exact" w:wrap="none" w:vAnchor="page" w:hAnchor="margin" w:x="6273" w:y="14422"/>
        <w:rPr>
          <w:rStyle w:val="C27"/>
          <w:rtl w:val="0"/>
        </w:rPr>
      </w:pPr>
      <w:r>
        <w:rPr>
          <w:rStyle w:val="C27"/>
          <w:rtl w:val="0"/>
        </w:rPr>
        <w:t>-</w:t>
      </w:r>
    </w:p>
    <w:p>
      <w:pPr>
        <w:pStyle w:val="P38"/>
        <w:framePr w:w="682" w:h="230" w:hRule="exact" w:wrap="none" w:vAnchor="page" w:hAnchor="margin" w:x="6398" w:y="14422"/>
        <w:rPr>
          <w:rStyle w:val="C27"/>
          <w:rtl w:val="0"/>
        </w:rPr>
      </w:pPr>
      <w:r>
        <w:rPr>
          <w:rStyle w:val="C27"/>
          <w:rtl w:val="0"/>
        </w:rPr>
        <w:t>kritéria</w:t>
      </w:r>
    </w:p>
    <w:p>
      <w:pPr>
        <w:pStyle w:val="P38"/>
        <w:framePr w:w="1023" w:h="230" w:hRule="exact" w:wrap="none" w:vAnchor="page" w:hAnchor="margin" w:x="7123" w:y="14422"/>
        <w:rPr>
          <w:rStyle w:val="C27"/>
          <w:rtl w:val="0"/>
        </w:rPr>
      </w:pPr>
      <w:r>
        <w:rPr>
          <w:rStyle w:val="C27"/>
          <w:rtl w:val="0"/>
        </w:rPr>
        <w:t>hodnocení</w:t>
      </w:r>
    </w:p>
    <w:p>
      <w:pPr>
        <w:pStyle w:val="P38"/>
        <w:framePr w:w="140" w:h="230" w:hRule="exact" w:wrap="none" w:vAnchor="page" w:hAnchor="margin" w:x="8188" w:y="14422"/>
        <w:rPr>
          <w:rStyle w:val="C27"/>
          <w:rtl w:val="0"/>
        </w:rPr>
      </w:pPr>
      <w:r>
        <w:rPr>
          <w:rStyle w:val="C27"/>
          <w:rtl w:val="0"/>
        </w:rPr>
        <w:t>b</w:t>
      </w:r>
    </w:p>
    <w:p>
      <w:pPr>
        <w:pStyle w:val="P38"/>
        <w:framePr w:w="130" w:h="230" w:hRule="exact" w:wrap="none" w:vAnchor="page" w:hAnchor="margin" w:x="8371" w:y="14422"/>
        <w:rPr>
          <w:rStyle w:val="C27"/>
          <w:rtl w:val="0"/>
        </w:rPr>
      </w:pPr>
      <w:r>
        <w:rPr>
          <w:rStyle w:val="C27"/>
          <w:rtl w:val="0"/>
        </w:rPr>
        <w:t>–</w:t>
      </w:r>
    </w:p>
    <w:p>
      <w:pPr>
        <w:pStyle w:val="P38"/>
        <w:framePr w:w="149" w:h="230" w:hRule="exact" w:wrap="none" w:vAnchor="page" w:hAnchor="margin" w:x="8544"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39"/>
        <w:framePr w:w="375" w:h="245" w:hRule="exact" w:wrap="none" w:vAnchor="page" w:hAnchor="margin" w:x="28" w:y="3791"/>
        <w:rPr>
          <w:rStyle w:val="C28"/>
          <w:rtl w:val="0"/>
        </w:rPr>
      </w:pPr>
      <w:r>
        <w:rPr>
          <w:rStyle w:val="C28"/>
          <w:rtl w:val="0"/>
        </w:rPr>
        <w:t>·</w:t>
      </w:r>
    </w:p>
    <w:p>
      <w:pPr>
        <w:pStyle w:val="P37"/>
        <w:framePr w:w="87" w:h="230" w:hRule="exact" w:wrap="none" w:vAnchor="page" w:hAnchor="margin" w:x="388" w:y="3805"/>
        <w:rPr>
          <w:rStyle w:val="C26"/>
          <w:rtl w:val="0"/>
        </w:rPr>
      </w:pPr>
      <w:r>
        <w:rPr>
          <w:rStyle w:val="C26"/>
          <w:rtl w:val="0"/>
        </w:rPr>
        <w:t>•</w:t>
      </w:r>
    </w:p>
    <w:p>
      <w:pPr>
        <w:pStyle w:val="P38"/>
        <w:framePr w:w="946" w:h="230" w:hRule="exact" w:wrap="none" w:vAnchor="page" w:hAnchor="margin" w:x="460" w:y="3805"/>
        <w:rPr>
          <w:rStyle w:val="C27"/>
          <w:rtl w:val="0"/>
        </w:rPr>
      </w:pPr>
      <w:r>
        <w:rPr>
          <w:rStyle w:val="C27"/>
          <w:rtl w:val="0"/>
        </w:rPr>
        <w:t>Kalkulace</w:t>
      </w:r>
    </w:p>
    <w:p>
      <w:pPr>
        <w:pStyle w:val="P38"/>
        <w:framePr w:w="605" w:h="230" w:hRule="exact" w:wrap="none" w:vAnchor="page" w:hAnchor="margin" w:x="1449" w:y="3805"/>
        <w:rPr>
          <w:rStyle w:val="C27"/>
          <w:rtl w:val="0"/>
        </w:rPr>
      </w:pPr>
      <w:r>
        <w:rPr>
          <w:rStyle w:val="C27"/>
          <w:rtl w:val="0"/>
        </w:rPr>
        <w:t>plateb</w:t>
      </w:r>
    </w:p>
    <w:p>
      <w:pPr>
        <w:pStyle w:val="P38"/>
        <w:framePr w:w="130" w:h="230" w:hRule="exact" w:wrap="none" w:vAnchor="page" w:hAnchor="margin" w:x="2097" w:y="3805"/>
        <w:rPr>
          <w:rStyle w:val="C27"/>
          <w:rtl w:val="0"/>
        </w:rPr>
      </w:pPr>
      <w:r>
        <w:rPr>
          <w:rStyle w:val="C27"/>
          <w:rtl w:val="0"/>
        </w:rPr>
        <w:t>a</w:t>
      </w:r>
    </w:p>
    <w:p>
      <w:pPr>
        <w:pStyle w:val="P38"/>
        <w:framePr w:w="1057" w:h="230" w:hRule="exact" w:wrap="none" w:vAnchor="page" w:hAnchor="margin" w:x="2270" w:y="3805"/>
        <w:rPr>
          <w:rStyle w:val="C27"/>
          <w:rtl w:val="0"/>
        </w:rPr>
      </w:pPr>
      <w:r>
        <w:rPr>
          <w:rStyle w:val="C27"/>
          <w:rtl w:val="0"/>
        </w:rPr>
        <w:t>vyúčtování</w:t>
      </w:r>
    </w:p>
    <w:p>
      <w:pPr>
        <w:pStyle w:val="P38"/>
        <w:framePr w:w="639" w:h="230" w:hRule="exact" w:wrap="none" w:vAnchor="page" w:hAnchor="margin" w:x="3369" w:y="3805"/>
        <w:rPr>
          <w:rStyle w:val="C27"/>
          <w:rtl w:val="0"/>
        </w:rPr>
      </w:pPr>
      <w:r>
        <w:rPr>
          <w:rStyle w:val="C27"/>
          <w:rtl w:val="0"/>
        </w:rPr>
        <w:t>služeb</w:t>
      </w:r>
    </w:p>
    <w:p>
      <w:pPr>
        <w:pStyle w:val="P38"/>
        <w:framePr w:w="226" w:h="230" w:hRule="exact" w:wrap="none" w:vAnchor="page" w:hAnchor="margin" w:x="4051" w:y="3805"/>
        <w:rPr>
          <w:rStyle w:val="C27"/>
          <w:rtl w:val="0"/>
        </w:rPr>
      </w:pPr>
      <w:r>
        <w:rPr>
          <w:rStyle w:val="C27"/>
          <w:rtl w:val="0"/>
        </w:rPr>
        <w:t>za</w:t>
      </w:r>
    </w:p>
    <w:p>
      <w:pPr>
        <w:pStyle w:val="P38"/>
        <w:framePr w:w="725" w:h="230" w:hRule="exact" w:wrap="none" w:vAnchor="page" w:hAnchor="margin" w:x="4320" w:y="3805"/>
        <w:rPr>
          <w:rStyle w:val="C27"/>
          <w:rtl w:val="0"/>
        </w:rPr>
      </w:pPr>
      <w:r>
        <w:rPr>
          <w:rStyle w:val="C27"/>
          <w:rtl w:val="0"/>
        </w:rPr>
        <w:t>energie</w:t>
      </w:r>
    </w:p>
    <w:p>
      <w:pPr>
        <w:pStyle w:val="P38"/>
        <w:framePr w:w="82" w:h="230" w:hRule="exact" w:wrap="none" w:vAnchor="page" w:hAnchor="margin" w:x="5088" w:y="3805"/>
        <w:rPr>
          <w:rStyle w:val="C27"/>
          <w:rtl w:val="0"/>
        </w:rPr>
      </w:pPr>
      <w:r>
        <w:rPr>
          <w:rStyle w:val="C27"/>
          <w:rtl w:val="0"/>
        </w:rPr>
        <w:t>-</w:t>
      </w:r>
    </w:p>
    <w:p>
      <w:pPr>
        <w:pStyle w:val="P38"/>
        <w:framePr w:w="682" w:h="230" w:hRule="exact" w:wrap="none" w:vAnchor="page" w:hAnchor="margin" w:x="5212" w:y="3805"/>
        <w:rPr>
          <w:rStyle w:val="C27"/>
          <w:rtl w:val="0"/>
        </w:rPr>
      </w:pPr>
      <w:r>
        <w:rPr>
          <w:rStyle w:val="C27"/>
          <w:rtl w:val="0"/>
        </w:rPr>
        <w:t>kritéria</w:t>
      </w:r>
    </w:p>
    <w:p>
      <w:pPr>
        <w:pStyle w:val="P38"/>
        <w:framePr w:w="1023" w:h="230" w:hRule="exact" w:wrap="none" w:vAnchor="page" w:hAnchor="margin" w:x="5937" w:y="3805"/>
        <w:rPr>
          <w:rStyle w:val="C27"/>
          <w:rtl w:val="0"/>
        </w:rPr>
      </w:pPr>
      <w:r>
        <w:rPr>
          <w:rStyle w:val="C27"/>
          <w:rtl w:val="0"/>
        </w:rPr>
        <w:t>hodnocení</w:t>
      </w:r>
    </w:p>
    <w:p>
      <w:pPr>
        <w:pStyle w:val="P38"/>
        <w:framePr w:w="207" w:h="230" w:hRule="exact" w:wrap="none" w:vAnchor="page" w:hAnchor="margin" w:x="7003" w:y="3805"/>
        <w:rPr>
          <w:rStyle w:val="C27"/>
          <w:rtl w:val="0"/>
        </w:rPr>
      </w:pPr>
      <w:r>
        <w:rPr>
          <w:rStyle w:val="C27"/>
          <w:rtl w:val="0"/>
        </w:rPr>
        <w:t>b)</w:t>
      </w:r>
    </w:p>
    <w:p>
      <w:pPr>
        <w:pStyle w:val="P38"/>
        <w:framePr w:w="130" w:h="230" w:hRule="exact" w:wrap="none" w:vAnchor="page" w:hAnchor="margin" w:x="7252" w:y="3805"/>
        <w:rPr>
          <w:rStyle w:val="C27"/>
          <w:rtl w:val="0"/>
        </w:rPr>
      </w:pPr>
      <w:r>
        <w:rPr>
          <w:rStyle w:val="C27"/>
          <w:rtl w:val="0"/>
        </w:rPr>
        <w:t>–</w:t>
      </w:r>
    </w:p>
    <w:p>
      <w:pPr>
        <w:pStyle w:val="P38"/>
        <w:framePr w:w="207" w:h="230" w:hRule="exact" w:wrap="none" w:vAnchor="page" w:hAnchor="margin" w:x="7425"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30.9.2026 1:43:57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68B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284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D333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5065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