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EC0DAD" Type="http://schemas.openxmlformats.org/officeDocument/2006/relationships/officeDocument" Target="/word/document.xml" /><Relationship Id="coreR2EEC0DAD" Type="http://schemas.openxmlformats.org/package/2006/relationships/metadata/core-properties" Target="/docProps/core.xml" /><Relationship Id="customR2EEC0DA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strojů a zařízení v dole (kód: 21-087-H)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v dole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dopravních a strojních zařízení v dole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Ošetřování a údržba strojů a zařízení v dole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Dodržování zásad bezpečnosti a ochrany zdraví při práci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provozních záznamů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strojů a zařízení v dole, 2.10.2026 2:05:13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strojírenských normách a v technické dokumentaci strojů, přístrojů a zařízení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Získat z technologického předpisu nebo ze servisní dokumentace strojů a zařízení údaje potřebné pro obsluhu a běžnou údržbu (pásového dopravníku, hřeblového dopravníku, výsypné stanice, násypné stanice, vrátku, výklopníku, zásobníku)</w:t>
      </w:r>
    </w:p>
    <w:p>
      <w:pPr>
        <w:pStyle w:val="P28"/>
        <w:framePr w:w="3921" w:h="1055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58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39"/>
        <w:rPr>
          <w:rStyle w:val="C13"/>
          <w:rtl w:val="0"/>
        </w:rPr>
      </w:pPr>
      <w:r>
        <w:rPr>
          <w:rStyle w:val="C13"/>
          <w:rtl w:val="0"/>
        </w:rPr>
        <w:t>b) Popsat na výkresové dokumentaci pásový nebo hřeblový dopravník a vysvětlit jeho funkci</w:t>
      </w:r>
    </w:p>
    <w:p>
      <w:pPr>
        <w:pStyle w:val="P30"/>
        <w:framePr w:w="3921" w:h="607" w:hRule="exact" w:wrap="none" w:vAnchor="page" w:hAnchor="margin" w:x="6800" w:y="458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3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18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245"/>
        <w:rPr>
          <w:rStyle w:val="C11"/>
          <w:rtl w:val="0"/>
        </w:rPr>
      </w:pPr>
      <w:r>
        <w:rPr>
          <w:rStyle w:val="C11"/>
          <w:rtl w:val="0"/>
        </w:rPr>
        <w:t>c) Popsat na výkresové dokumentaci výklopník a zásobník a vysvětlit jejich funkci</w:t>
      </w:r>
    </w:p>
    <w:p>
      <w:pPr>
        <w:pStyle w:val="P28"/>
        <w:framePr w:w="3921" w:h="607" w:hRule="exact" w:wrap="none" w:vAnchor="page" w:hAnchor="margin" w:x="6800" w:y="518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24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79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852"/>
        <w:rPr>
          <w:rStyle w:val="C13"/>
          <w:rtl w:val="0"/>
        </w:rPr>
      </w:pPr>
      <w:r>
        <w:rPr>
          <w:rStyle w:val="C13"/>
          <w:rtl w:val="0"/>
        </w:rPr>
        <w:t>d) Popsat na výkresové dokumentaci výsypnou a násypnou stanici a vysvětlit jejich funkci</w:t>
      </w:r>
    </w:p>
    <w:p>
      <w:pPr>
        <w:pStyle w:val="P30"/>
        <w:framePr w:w="3921" w:h="607" w:hRule="exact" w:wrap="none" w:vAnchor="page" w:hAnchor="margin" w:x="6800" w:y="579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85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640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459"/>
        <w:rPr>
          <w:rStyle w:val="C11"/>
          <w:rtl w:val="0"/>
        </w:rPr>
      </w:pPr>
      <w:r>
        <w:rPr>
          <w:rStyle w:val="C11"/>
          <w:rtl w:val="0"/>
        </w:rPr>
        <w:t>e) Popsat na výkresové dokumentaci vrátek a vysvětlit jeho funkci</w:t>
      </w:r>
    </w:p>
    <w:p>
      <w:pPr>
        <w:pStyle w:val="P28"/>
        <w:framePr w:w="3921" w:h="376" w:hRule="exact" w:wrap="none" w:vAnchor="page" w:hAnchor="margin" w:x="6800" w:y="640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45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77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835"/>
        <w:rPr>
          <w:rStyle w:val="C13"/>
          <w:rtl w:val="0"/>
        </w:rPr>
      </w:pPr>
      <w:r>
        <w:rPr>
          <w:rStyle w:val="C13"/>
          <w:rtl w:val="0"/>
        </w:rPr>
        <w:t>f) Popsat na výkresové dokumentaci pásový a hřeblový dopravník a vysvětlit jejich funkci</w:t>
      </w:r>
    </w:p>
    <w:p>
      <w:pPr>
        <w:pStyle w:val="P30"/>
        <w:framePr w:w="3921" w:h="607" w:hRule="exact" w:wrap="none" w:vAnchor="page" w:hAnchor="margin" w:x="6800" w:y="677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83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750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935"/>
        <w:rPr>
          <w:rStyle w:val="C18"/>
          <w:rtl w:val="0"/>
        </w:rPr>
      </w:pPr>
      <w:r>
        <w:rPr>
          <w:rStyle w:val="C18"/>
          <w:rtl w:val="0"/>
        </w:rPr>
        <w:t>Obsluha dopravních a strojních zařízení v dole</w:t>
      </w:r>
    </w:p>
    <w:p>
      <w:pPr>
        <w:pStyle w:val="P24"/>
        <w:framePr w:w="6713" w:h="376" w:hRule="exact" w:wrap="none" w:vAnchor="page" w:hAnchor="margin" w:x="45" w:y="837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44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37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44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8751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8807"/>
        <w:rPr>
          <w:rStyle w:val="C11"/>
          <w:rtl w:val="0"/>
        </w:rPr>
      </w:pPr>
      <w:r>
        <w:rPr>
          <w:rStyle w:val="C11"/>
          <w:rtl w:val="0"/>
        </w:rPr>
        <w:t>a) Určit podle technologické dokumentace a servisní dokumentace pořadí činností (kontrola, spuštění, provoz, zastavení, vypnutí) při obsluze pásového dopravníku, hřeblového dopravníku, výsypné stanice, násypné stanice, vrátku, výklopníku, zásobníku</w:t>
      </w:r>
    </w:p>
    <w:p>
      <w:pPr>
        <w:pStyle w:val="P28"/>
        <w:framePr w:w="3921" w:h="1055" w:hRule="exact" w:wrap="none" w:vAnchor="page" w:hAnchor="margin" w:x="6800" w:y="8751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880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80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862"/>
        <w:rPr>
          <w:rStyle w:val="C13"/>
          <w:rtl w:val="0"/>
        </w:rPr>
      </w:pPr>
      <w:r>
        <w:rPr>
          <w:rStyle w:val="C13"/>
          <w:rtl w:val="0"/>
        </w:rPr>
        <w:t>b) Obsluhovat stroje a zařízení (výklopníku, zásobníku, výsypné stanice, násypové stanice, vrátku, pásového dopravníku, hřeblového dopravníku)</w:t>
      </w:r>
    </w:p>
    <w:p>
      <w:pPr>
        <w:pStyle w:val="P30"/>
        <w:framePr w:w="3921" w:h="607" w:hRule="exact" w:wrap="none" w:vAnchor="page" w:hAnchor="margin" w:x="6800" w:y="980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86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041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469"/>
        <w:rPr>
          <w:rStyle w:val="C11"/>
          <w:rtl w:val="0"/>
        </w:rPr>
      </w:pPr>
      <w:r>
        <w:rPr>
          <w:rStyle w:val="C11"/>
          <w:rtl w:val="0"/>
        </w:rPr>
        <w:t>c) Vysvětlit § 226 (povinnosti obsluhy), § 228 (provoz zařízení) vyhlášky ČBÚ č. 22/1989 Sb.</w:t>
      </w:r>
    </w:p>
    <w:p>
      <w:pPr>
        <w:pStyle w:val="P28"/>
        <w:framePr w:w="3921" w:h="607" w:hRule="exact" w:wrap="none" w:vAnchor="page" w:hAnchor="margin" w:x="6800" w:y="1041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46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13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569"/>
        <w:rPr>
          <w:rStyle w:val="C18"/>
          <w:rtl w:val="0"/>
        </w:rPr>
      </w:pPr>
      <w:r>
        <w:rPr>
          <w:rStyle w:val="C18"/>
          <w:rtl w:val="0"/>
        </w:rPr>
        <w:t>Ošetřování a údržba strojů a zařízení v dole</w:t>
      </w:r>
    </w:p>
    <w:p>
      <w:pPr>
        <w:pStyle w:val="P24"/>
        <w:framePr w:w="6713" w:h="376" w:hRule="exact" w:wrap="none" w:vAnchor="page" w:hAnchor="margin" w:x="45" w:y="1200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07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00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07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38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440"/>
        <w:rPr>
          <w:rStyle w:val="C11"/>
          <w:rtl w:val="0"/>
        </w:rPr>
      </w:pPr>
      <w:r>
        <w:rPr>
          <w:rStyle w:val="C11"/>
          <w:rtl w:val="0"/>
        </w:rPr>
        <w:t>a) Popsat postup provádění běžné údržby pásového dopravníku, hřeblového dopravníku, výsypné stanice, násypné stanice, výklopníku, zásobníku, vrátku</w:t>
      </w:r>
    </w:p>
    <w:p>
      <w:pPr>
        <w:pStyle w:val="P28"/>
        <w:framePr w:w="3921" w:h="607" w:hRule="exact" w:wrap="none" w:vAnchor="page" w:hAnchor="margin" w:x="6800" w:y="1238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44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1299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3047"/>
        <w:rPr>
          <w:rStyle w:val="C13"/>
          <w:rtl w:val="0"/>
        </w:rPr>
      </w:pPr>
      <w:r>
        <w:rPr>
          <w:rStyle w:val="C13"/>
          <w:rtl w:val="0"/>
        </w:rPr>
        <w:t>b) Provést na základě vylosovaného zařízení výměnu dílu strojů a zařízení (pásového dopravníku, hřeblového dopravníku, výsypné stanice, násypné stanice, výklopníku, zásobníku, vrátku)</w:t>
      </w:r>
    </w:p>
    <w:p>
      <w:pPr>
        <w:pStyle w:val="P30"/>
        <w:framePr w:w="3921" w:h="831" w:hRule="exact" w:wrap="none" w:vAnchor="page" w:hAnchor="margin" w:x="6800" w:y="1299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304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93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strojů a zařízení v dole, 2.10.2026 2:05:13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Dodržování zásad bezpečnosti a ochrany zdraví při práci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Předvést použití osobních ochranných pracovních prostředků pracovníka při obsluze strojů a zařízení (pásového dopravníku, hřeblového dopravníku, výsypné stanice, násypné stanice, výklopníku, zásobníku, vrátku)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Vyjmenovat zakázané činnosti při chodu strojů a zařízení u výklopníku, zásobníku, výsypné stanice, násypové stanice, vrátku, pásového, hřeblového dopravníku</w:t>
      </w:r>
    </w:p>
    <w:p>
      <w:pPr>
        <w:pStyle w:val="P30"/>
        <w:framePr w:w="3921" w:h="831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745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181"/>
        <w:rPr>
          <w:rStyle w:val="C18"/>
          <w:rtl w:val="0"/>
        </w:rPr>
      </w:pPr>
      <w:r>
        <w:rPr>
          <w:rStyle w:val="C18"/>
          <w:rtl w:val="0"/>
        </w:rPr>
        <w:t>Vedení provozních záznamů</w:t>
      </w:r>
    </w:p>
    <w:p>
      <w:pPr>
        <w:pStyle w:val="P24"/>
        <w:framePr w:w="6713" w:h="376" w:hRule="exact" w:wrap="none" w:vAnchor="page" w:hAnchor="margin" w:x="45" w:y="562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69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62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69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599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052"/>
        <w:rPr>
          <w:rStyle w:val="C11"/>
          <w:rtl w:val="0"/>
        </w:rPr>
      </w:pPr>
      <w:r>
        <w:rPr>
          <w:rStyle w:val="C11"/>
          <w:rtl w:val="0"/>
        </w:rPr>
        <w:t>a) Zaznamenat předepsaným způsobem údaje o provozu strojů a zařízení (pásového dopravníku, hřeblového dopravníku, výsypné stanice, násypné stanice, výklopníku, zásobníku, vrátku)</w:t>
      </w:r>
    </w:p>
    <w:p>
      <w:pPr>
        <w:pStyle w:val="P28"/>
        <w:framePr w:w="3921" w:h="831" w:hRule="exact" w:wrap="none" w:vAnchor="page" w:hAnchor="margin" w:x="6800" w:y="599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05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1055" w:hRule="exact" w:wrap="none" w:vAnchor="page" w:hAnchor="margin" w:x="45" w:y="6827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6883"/>
        <w:rPr>
          <w:rStyle w:val="C13"/>
          <w:rtl w:val="0"/>
        </w:rPr>
      </w:pPr>
      <w:r>
        <w:rPr>
          <w:rStyle w:val="C13"/>
          <w:rtl w:val="0"/>
        </w:rPr>
        <w:t>b) Zaznamenat předepsaným způsobem údaje o provedených úkonech běžné údržby (strojů a zařízení) (pásového dopravníku, hřeblového dopravníku, výsypné stanice, násypné stanice, výklopníku, zásobníku, vrátku)</w:t>
      </w:r>
    </w:p>
    <w:p>
      <w:pPr>
        <w:pStyle w:val="P30"/>
        <w:framePr w:w="3921" w:h="1055" w:hRule="exact" w:wrap="none" w:vAnchor="page" w:hAnchor="margin" w:x="6800" w:y="6827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688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99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strojů a zařízení v dole, 2.10.2026 2:05:13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0808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"https://nsp.cz/jednotka-prace/obsluha-stroju-v-povrchov"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https://nsp.cz/jednotka-prace/obsluha-stroju-v-povrchov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na reálném důlním pracovišti vybaveném důlními stroji.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způsobu ověření "praktické předvedení s ústním ověřením“ uchazeč v průběhu praktického předvádění nebo po jeho ukončení doplňuje činnosti ústním výkladem a zodpoví případné doplňující otázky zkoušejících. 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strojů a zařízení v dole, 2.10.2026 2:05:13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852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11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511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11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511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6028" w:hRule="exact" w:wrap="none" w:vAnchor="page" w:hAnchor="margin" w:x="0" w:y="8010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01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481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5481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5481" w:hRule="exact" w:wrap="none" w:vAnchor="page" w:hAnchor="margin" w:x="0" w:y="855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hornictví nebo strojírenství a nejméně 5 let odborné praxe v obsluze strojů a zařízení v hornictví nebo ve funkci učitele praktického vyučování nebo odborného výcviku v oboru hornictví nebo strojírenství.</w:t>
      </w:r>
    </w:p>
    <w:p>
      <w:pPr>
        <w:keepNext w:val="0"/>
        <w:keepLines w:val="1"/>
        <w:framePr w:w="10766" w:h="5481" w:hRule="exact" w:wrap="none" w:vAnchor="page" w:hAnchor="margin" w:x="0" w:y="855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oboru hornictví nebo strojírenství a nejméně 5 let odborné praxe v obsluze strojů a zařízení v hornictví nebo ve funkci učitele odborných předmětů v oboru hornictví nebo strojírenství.</w:t>
      </w:r>
    </w:p>
    <w:p>
      <w:pPr>
        <w:keepNext w:val="0"/>
        <w:keepLines w:val="0"/>
        <w:framePr w:w="10766" w:h="5481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81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1"/>
        <w:framePr w:w="10766" w:h="5481" w:hRule="exact" w:wrap="none" w:vAnchor="page" w:hAnchor="margin" w:x="0" w:y="855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být držitelem oprávnění k hornické činnosti nebo činnosti prováděné hornickým způsobem podle věty první § 5 odst. 2 zákona č. 61/1988 Sb., o hornické činnosti, výbušninách a o státní báňské správě, ve znění pozdějších předpisů.</w:t>
      </w:r>
    </w:p>
    <w:p>
      <w:pPr>
        <w:keepNext w:val="0"/>
        <w:keepLines w:val="0"/>
        <w:framePr w:w="10766" w:h="5481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81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481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81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5481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strojů a zařízení v dole, 2.10.2026 2:05:13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7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230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Důlní pracoviště vybavené důlními stroji (výklopník, zásobník, výsypná a násypová stanice, vrátek, pásový dopravník, hřeblový dopravník)</w:t>
      </w:r>
    </w:p>
    <w:p>
      <w:pPr>
        <w:keepNext w:val="0"/>
        <w:keepLines w:val="1"/>
        <w:framePr w:w="10766" w:h="3230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Školicí pracoviště vybavená interaktivními tabulemi </w:t>
      </w:r>
    </w:p>
    <w:p>
      <w:pPr>
        <w:keepNext w:val="0"/>
        <w:keepLines w:val="1"/>
        <w:framePr w:w="10766" w:h="3230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</w:t>
      </w:r>
    </w:p>
    <w:p>
      <w:pPr>
        <w:keepNext w:val="0"/>
        <w:keepLines w:val="1"/>
        <w:framePr w:w="10766" w:h="3230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Technické normy (předpisy) řešící problematiku obsluhy a údržby uvedených strojů a zařízení</w:t>
      </w:r>
    </w:p>
    <w:p>
      <w:pPr>
        <w:keepNext w:val="0"/>
        <w:keepLines w:val="1"/>
        <w:framePr w:w="10766" w:h="3230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Technická, provozní, servisní a výkresová dokumentace strojů a zařízení (výklopník, zásobník, výsypná a násypová stanice, vrátek, pásový dopravník, hřeblový dopravník)</w:t>
      </w:r>
    </w:p>
    <w:p>
      <w:pPr>
        <w:keepNext w:val="0"/>
        <w:keepLines w:val="1"/>
        <w:framePr w:w="10766" w:h="3230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a osobní ochranné pracovní prostředky pro práci v dole</w:t>
      </w:r>
    </w:p>
    <w:p>
      <w:pPr>
        <w:keepNext w:val="0"/>
        <w:keepLines w:val="0"/>
        <w:framePr w:w="10766" w:h="323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3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612" w:hRule="exact" w:wrap="none" w:vAnchor="page" w:hAnchor="margin" w:x="0" w:y="595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51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62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62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381" w:hRule="exact" w:wrap="none" w:vAnchor="page" w:hAnchor="margin" w:x="0" w:y="779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790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041" w:hRule="exact" w:wrap="none" w:vAnchor="page" w:hAnchor="margin" w:x="0" w:y="81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6 až 8 hodin (hodinou se rozumí 60 minut). Zkouška může být rozložena do více dnů.</w:t>
      </w:r>
    </w:p>
    <w:p>
      <w:pPr>
        <w:keepNext w:val="0"/>
        <w:keepLines w:val="0"/>
        <w:framePr w:w="10766" w:h="1041" w:hRule="exact" w:wrap="none" w:vAnchor="page" w:hAnchor="margin" w:x="0" w:y="81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strojů a zařízení v dole, 2.10.2026 2:05:13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 Praha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TU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strojů a zařízení v dole, 2.10.2026 2:05:13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3069BE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1CF41253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26DE62DA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5FD976D6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13161F61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