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9E5DD8" Type="http://schemas.openxmlformats.org/officeDocument/2006/relationships/officeDocument" Target="/word/document.xml" /><Relationship Id="coreR349E5DD8" Type="http://schemas.openxmlformats.org/package/2006/relationships/metadata/core-properties" Target="/docProps/core.xml" /><Relationship Id="customR349E5D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strojů a zařízení v dole (kód: 21-087-H)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v dole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dopravních a strojních zařízení v dole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v dole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provozních záznamů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zařízení v dole, 2.10.2026 2:05:16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"https://nsp.cz/jednotka-prace/obsluha-stroju-v-povrchov"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https://nsp.cz/jednotka-prace/obsluha-stroju-v-povrchov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na reálném důlním pracovišti vybaveném důlními stroji.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způsobu ověření "praktické předvedení s ústním ověřením“ uchazeč v průběhu praktického předvádění nebo po jeho ukončení doplňuje činnosti ústním výkladem a zodpoví případné doplňující otázky zkoušejících.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zařízení v dole, 2.10.2026 2:05:16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TU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zařízení v dole, 2.10.2026 2:05:16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