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E2502" Type="http://schemas.openxmlformats.org/officeDocument/2006/relationships/officeDocument" Target="/word/document.xml" /><Relationship Id="coreR88E2502" Type="http://schemas.openxmlformats.org/package/2006/relationships/metadata/core-properties" Target="/docProps/core.xml" /><Relationship Id="customR88E2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20.6.2026 23:21:14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FF3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89EE2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4C0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