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FD1419" Type="http://schemas.openxmlformats.org/officeDocument/2006/relationships/officeDocument" Target="/word/document.xml" /><Relationship Id="coreR26FD1419" Type="http://schemas.openxmlformats.org/package/2006/relationships/metadata/core-properties" Target="/docProps/core.xml" /><Relationship Id="customR26FD141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Koordinátor/koordinátorka BIM pro projektovou přípravu stavby (kód: 36-191-R)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stavebních výkresů a dokumentace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a zásady projektování staveb metodikou BIM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projektové dokumentace podle zadávací dokumentace a smlouvy o dílo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strategie OpenBIM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Sledování a úpravy grafických a textových produktových informací z katalogů a knihoven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Zohlednění a interpretace požadavků na zpracování dokumentace stavby s využitím metodiky BIM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Využívání softwarových nástrojů pro tvorbu BIM modelu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Zabezpečení dat před zneužitím a zničením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Komunikace se spolupracovníky a poskytování poradenské činnosti při projektové přípravě stavby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07.04.2021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BIM pro projektovou přípravu stavby, 11.9.2026 18:47:21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 uchazeče o certifikovaném software pro komunikaci ve stavebním průmyslu prostřednictvím IFC datového formátu z nebo do jiných BIM orientovaných projektových software, které budou dostupné při zkoušce. 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upozorní uchazeče před zkouškou, že pro výkon povolání musí uchazeč zároveň splňovat podmínky zákona č. 183/2006 Sb., o územním plánování a stavebním řádu (stavební zákon), § 158 - Vybrané činnosti ve výstavbě.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Ústní ověření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(zkoušející) zpracuje soubor 15 otázek pro každé ústně ověřované kritérium a z nich je náhodným výběrem určena jedna otázka pro ústní ověření.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předvedení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praktické ověřování u jednotlivých kompetencí je třeba připravit 10 modelových zadání tak, aby pokrývala jednotlivé kompetence a kritéria jejich praktického ověřování. Autorizovaná osoba pak náhodným výběrem zkoušenému jedno zadá (viz odborné způsobilosti hodnoticího a kvalifikačního standardu). Při ověřování kompetencí formou praktického předvedení je třeba přihlížet k bezpečnému provádění všech úkonů, dodržování předpisů, ke kvalitě zhotoveného produktu i k časovému hledisku zvládání operací.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BIM pro projektovou přípravu stavby, 11.9.2026 18:47:21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ČKAIT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ČVUT v Praze, Fakulta stavební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VUT v Brně, Fakulta stavební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BIM pro projektovou přípravu stavby, 11.9.2026 18:47:21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