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568E5" Type="http://schemas.openxmlformats.org/officeDocument/2006/relationships/officeDocument" Target="/word/document.xml" /><Relationship Id="coreR631568E5" Type="http://schemas.openxmlformats.org/package/2006/relationships/metadata/core-properties" Target="/docProps/core.xml" /><Relationship Id="customR631568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polotovarů pro matracové potahy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odpadem ze šicí dílny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polotovarů pro matracové potahy, 15.6.2026 6:42:17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polotovaru pro matracové potahy a potahů včetně 3D vyobrazení,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Použít  textovou dokumentaci v různých technologických postupech při zhotovení polotovarů a potahů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Uvést způsoby značení matracových potahů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Zvolit z technické dokumentace pro konkrétní druh potahu postup práce pro zhotovení polotovarů pro výrobu matracového potahu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Vybrat hlavní a pomocné textilní i netextilní materiály pro zhotovení polotovarů a uvést charakteristické znaky</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Vybrat značkovky (etikety) pro konkrétní druhy matracových potahů, zdůvodnit výběr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116"/>
        <w:rPr>
          <w:rStyle w:val="C3"/>
          <w:rtl w:val="0"/>
        </w:rPr>
      </w:pPr>
    </w:p>
    <w:p>
      <w:pPr>
        <w:pStyle w:val="P13"/>
        <w:framePr w:w="6658" w:h="249" w:hRule="exact" w:wrap="none" w:vAnchor="page" w:hAnchor="margin" w:x="71" w:y="9172"/>
        <w:rPr>
          <w:rStyle w:val="C11"/>
          <w:rtl w:val="0"/>
        </w:rPr>
      </w:pPr>
      <w:r>
        <w:rPr>
          <w:rStyle w:val="C11"/>
          <w:rtl w:val="0"/>
        </w:rPr>
        <w:t>e) Objasnit funkci strojů a linek na výrobu matracových příhraní</w:t>
      </w:r>
    </w:p>
    <w:p>
      <w:pPr>
        <w:pStyle w:val="P28"/>
        <w:framePr w:w="3921" w:h="376" w:hRule="exact" w:wrap="none" w:vAnchor="page" w:hAnchor="margin" w:x="6800" w:y="9116"/>
        <w:rPr>
          <w:rStyle w:val="C3"/>
          <w:rtl w:val="0"/>
        </w:rPr>
      </w:pPr>
    </w:p>
    <w:p>
      <w:pPr>
        <w:pStyle w:val="P29"/>
        <w:framePr w:w="3839" w:h="249" w:hRule="exact" w:wrap="none" w:vAnchor="page" w:hAnchor="margin" w:x="6856" w:y="9172"/>
        <w:rPr>
          <w:rStyle w:val="C21"/>
          <w:rtl w:val="0"/>
        </w:rPr>
      </w:pPr>
      <w:r>
        <w:rPr>
          <w:rStyle w:val="C21"/>
          <w:rtl w:val="0"/>
        </w:rPr>
        <w:t>Ústní ověření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f) Zvolit stroje, nástroje, zařízení pro zhotovení polotovarů</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Praktické předvedení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16"/>
        <w:framePr w:w="6710" w:h="376" w:hRule="exact" w:wrap="none" w:vAnchor="page" w:hAnchor="margin" w:x="45" w:y="10476"/>
        <w:rPr>
          <w:rStyle w:val="C3"/>
          <w:rtl w:val="0"/>
        </w:rPr>
      </w:pPr>
    </w:p>
    <w:p>
      <w:pPr>
        <w:pStyle w:val="P17"/>
        <w:framePr w:w="6658" w:h="249" w:hRule="exact" w:wrap="none" w:vAnchor="page" w:hAnchor="margin" w:x="71" w:y="10532"/>
        <w:rPr>
          <w:rStyle w:val="C13"/>
          <w:rtl w:val="0"/>
        </w:rPr>
      </w:pPr>
      <w:r>
        <w:rPr>
          <w:rStyle w:val="C13"/>
          <w:rtl w:val="0"/>
        </w:rPr>
        <w:t>h) Stanovit spotřebu všech materiálů</w:t>
      </w:r>
    </w:p>
    <w:p>
      <w:pPr>
        <w:pStyle w:val="P30"/>
        <w:framePr w:w="3921" w:h="376" w:hRule="exact" w:wrap="none" w:vAnchor="page" w:hAnchor="margin" w:x="6800" w:y="10476"/>
        <w:rPr>
          <w:rStyle w:val="C3"/>
          <w:rtl w:val="0"/>
        </w:rPr>
      </w:pPr>
    </w:p>
    <w:p>
      <w:pPr>
        <w:pStyle w:val="P31"/>
        <w:framePr w:w="3839" w:h="249" w:hRule="exact" w:wrap="none" w:vAnchor="page" w:hAnchor="margin" w:x="6856" w:y="10532"/>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Zhotovování proševů na kontinuálním prošívacím stroji</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a) Zvolit prošívací vzor, provést základní seřízení prošívacího stroje, zkontrolovat funkčnost a čistotu, nastavit parametry seřízení odpovídající prošívanému materiálu, zkontrolovat a doplnit nitě a prošívací jehly, zkontrolovat a nastavit dělicí zařízení při dodržení zásad BOZP</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b) Vybrat a zavěsit náviny hlavních a pomocných materiálů, navést všechny materiály do vodicích částí prošívacího stroje při dodržení zásad BOZP</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376" w:hRule="exact" w:wrap="none" w:vAnchor="page" w:hAnchor="margin" w:x="45" w:y="13879"/>
        <w:rPr>
          <w:rStyle w:val="C3"/>
          <w:rtl w:val="0"/>
        </w:rPr>
      </w:pPr>
    </w:p>
    <w:p>
      <w:pPr>
        <w:pStyle w:val="P13"/>
        <w:framePr w:w="6658" w:h="249" w:hRule="exact" w:wrap="none" w:vAnchor="page" w:hAnchor="margin" w:x="71" w:y="13935"/>
        <w:rPr>
          <w:rStyle w:val="C11"/>
          <w:rtl w:val="0"/>
        </w:rPr>
      </w:pPr>
      <w:r>
        <w:rPr>
          <w:rStyle w:val="C11"/>
          <w:rtl w:val="0"/>
        </w:rPr>
        <w:t>c) Provést obsluhu a zkontrolovat prošívací stroj při dodržení zásad BOZP</w:t>
      </w:r>
    </w:p>
    <w:p>
      <w:pPr>
        <w:pStyle w:val="P28"/>
        <w:framePr w:w="3921" w:h="376" w:hRule="exact" w:wrap="none" w:vAnchor="page" w:hAnchor="margin" w:x="6800" w:y="13879"/>
        <w:rPr>
          <w:rStyle w:val="C3"/>
          <w:rtl w:val="0"/>
        </w:rPr>
      </w:pPr>
    </w:p>
    <w:p>
      <w:pPr>
        <w:pStyle w:val="P29"/>
        <w:framePr w:w="3839" w:h="249"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Odebrat, spočítat polotovary a zkontrolovat kvalitu prošití a dělení při dodržení zásad BOZP</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polotovarů pro matracové potahy, 15.6.2026 6:42:17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prošívací vzor, provést základní seřízení prošívacího stroje, zkontrolovat funkčnost a čistotu, nastavit parametry seřízení odpovídající prošívanému materiálu, zkontrolovat nit a prošívací jehlu, zkontrolovat a nastavit dělicí zařízení při dodržení zásad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Připravit a zkontrolovat rám při dodržení zásad BOZP</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Postupně uchytit do rámu pomocné a hlavní textilní materiály podle nákresu a technologického postupu při dodržení zásad BOZP</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Vsunout rám pod rameno prošívacího stroje do výchozí polohy prošívání a spustit stroj při dodržení zásad BOZP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Uvolnit a vyjmout prošitý dílec z rámu, zkontrolovat kvalitu prošívání při dodržení zásad BOZP</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Ruční a strojové dělení plošných dílů v čalounické výrobě</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Pomocí ručních řezacích strojků rozdělit zadaný materiál v souladu se zásadami BOZP</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obě kritéria.</w:t>
      </w:r>
    </w:p>
    <w:p>
      <w:pPr>
        <w:pStyle w:val="P23"/>
        <w:framePr w:w="10710" w:h="340" w:hRule="exact" w:wrap="none" w:vAnchor="page" w:hAnchor="margin" w:x="28" w:y="9349"/>
        <w:rPr>
          <w:rStyle w:val="C18"/>
          <w:rtl w:val="0"/>
        </w:rPr>
      </w:pPr>
      <w:r>
        <w:rPr>
          <w:rStyle w:val="C18"/>
          <w:rtl w:val="0"/>
        </w:rPr>
        <w:t>Všívání zdrhovadel na dvoujehlových šicích strojích</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Provést základní seřízení stroje a přípravku pro vedení zdrhovadla, zkontrolovat funkčnost a čistotu, nastavit parametry seřízení odpovídající zpracovávanému materiálu, vybrat vhodné nitě, velikost a druh jehel k zhotovovanému polotovaru při dodržení zásad BOZP</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Praktické předvedení a ústní ověření</w:t>
      </w:r>
    </w:p>
    <w:p>
      <w:pPr>
        <w:pStyle w:val="P16"/>
        <w:framePr w:w="6710" w:h="376" w:hRule="exact" w:wrap="none" w:vAnchor="page" w:hAnchor="margin" w:x="45" w:y="11220"/>
        <w:rPr>
          <w:rStyle w:val="C3"/>
          <w:rtl w:val="0"/>
        </w:rPr>
      </w:pPr>
    </w:p>
    <w:p>
      <w:pPr>
        <w:pStyle w:val="P17"/>
        <w:framePr w:w="6658" w:h="249" w:hRule="exact" w:wrap="none" w:vAnchor="page" w:hAnchor="margin" w:x="71" w:y="11276"/>
        <w:rPr>
          <w:rStyle w:val="C13"/>
          <w:rtl w:val="0"/>
        </w:rPr>
      </w:pPr>
      <w:r>
        <w:rPr>
          <w:rStyle w:val="C13"/>
          <w:rtl w:val="0"/>
        </w:rPr>
        <w:t>b) Všít zdrhovadlo v souladu s BOZP a zkontrolovat kvalitu provedení</w:t>
      </w:r>
    </w:p>
    <w:p>
      <w:pPr>
        <w:pStyle w:val="P30"/>
        <w:framePr w:w="3921" w:h="376" w:hRule="exact" w:wrap="none" w:vAnchor="page" w:hAnchor="margin" w:x="6800" w:y="11220"/>
        <w:rPr>
          <w:rStyle w:val="C3"/>
          <w:rtl w:val="0"/>
        </w:rPr>
      </w:pPr>
    </w:p>
    <w:p>
      <w:pPr>
        <w:pStyle w:val="P31"/>
        <w:framePr w:w="3839" w:h="249" w:hRule="exact" w:wrap="none" w:vAnchor="page" w:hAnchor="margin" w:x="6856" w:y="11276"/>
        <w:rPr>
          <w:rStyle w:val="C22"/>
          <w:rtl w:val="0"/>
        </w:rPr>
      </w:pPr>
      <w:r>
        <w:rPr>
          <w:rStyle w:val="C22"/>
          <w:rtl w:val="0"/>
        </w:rPr>
        <w:t>Praktické předvedení a 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Nasadit běžec a ověřit funkčnost zdrhovadla</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 a ústní ověření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Nažehlování značkovek (etiket) a zdobných prvků</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Připravit k provozu žehlicí zařízení, dílec, značkovky a zdobicí prvky při dodržení zásad BOZP</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Praktické předvedení a ústní ověření</w:t>
      </w:r>
    </w:p>
    <w:p>
      <w:pPr>
        <w:pStyle w:val="P16"/>
        <w:framePr w:w="6710" w:h="607" w:hRule="exact" w:wrap="none" w:vAnchor="page" w:hAnchor="margin" w:x="45" w:y="13944"/>
        <w:rPr>
          <w:rStyle w:val="C3"/>
          <w:rtl w:val="0"/>
        </w:rPr>
      </w:pPr>
    </w:p>
    <w:p>
      <w:pPr>
        <w:pStyle w:val="P17"/>
        <w:framePr w:w="6658" w:h="480" w:hRule="exact" w:wrap="none" w:vAnchor="page" w:hAnchor="margin" w:x="71" w:y="14000"/>
        <w:rPr>
          <w:rStyle w:val="C13"/>
          <w:rtl w:val="0"/>
        </w:rPr>
      </w:pPr>
      <w:r>
        <w:rPr>
          <w:rStyle w:val="C13"/>
          <w:rtl w:val="0"/>
        </w:rPr>
        <w:t>b) Stanovit na dílci dle nákresu nebo šablony místo k nažehlení značkovky, zdobného prvku</w:t>
      </w:r>
    </w:p>
    <w:p>
      <w:pPr>
        <w:pStyle w:val="P30"/>
        <w:framePr w:w="3921" w:h="607" w:hRule="exact" w:wrap="none" w:vAnchor="page" w:hAnchor="margin" w:x="6800" w:y="13944"/>
        <w:rPr>
          <w:rStyle w:val="C3"/>
          <w:rtl w:val="0"/>
        </w:rPr>
      </w:pPr>
    </w:p>
    <w:p>
      <w:pPr>
        <w:pStyle w:val="P31"/>
        <w:framePr w:w="3839" w:h="480" w:hRule="exact" w:wrap="none" w:vAnchor="page" w:hAnchor="margin" w:x="6856" w:y="14000"/>
        <w:rPr>
          <w:rStyle w:val="C22"/>
          <w:rtl w:val="0"/>
        </w:rPr>
      </w:pPr>
      <w:r>
        <w:rPr>
          <w:rStyle w:val="C22"/>
          <w:rtl w:val="0"/>
        </w:rPr>
        <w:t>Praktické předvedení a ústní ověření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c) Nažehlit značkovku, zdobný prvek při dodržení zásad BOZP</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 a ústní ověření</w:t>
      </w:r>
    </w:p>
    <w:p>
      <w:pPr>
        <w:pStyle w:val="P16"/>
        <w:framePr w:w="6710" w:h="607" w:hRule="exact" w:wrap="none" w:vAnchor="page" w:hAnchor="margin" w:x="45" w:y="14927"/>
        <w:rPr>
          <w:rStyle w:val="C3"/>
          <w:rtl w:val="0"/>
        </w:rPr>
      </w:pPr>
    </w:p>
    <w:p>
      <w:pPr>
        <w:pStyle w:val="P17"/>
        <w:framePr w:w="6658" w:h="480" w:hRule="exact" w:wrap="none" w:vAnchor="page" w:hAnchor="margin" w:x="71" w:y="14983"/>
        <w:rPr>
          <w:rStyle w:val="C13"/>
          <w:rtl w:val="0"/>
        </w:rPr>
      </w:pPr>
      <w:r>
        <w:rPr>
          <w:rStyle w:val="C13"/>
          <w:rtl w:val="0"/>
        </w:rPr>
        <w:t>d) Provést kontrolu soudržnosti žehlením spojených materiálů, uložit dílec na určené místo</w:t>
      </w:r>
    </w:p>
    <w:p>
      <w:pPr>
        <w:pStyle w:val="P30"/>
        <w:framePr w:w="3921" w:h="607" w:hRule="exact" w:wrap="none" w:vAnchor="page" w:hAnchor="margin" w:x="6800" w:y="14927"/>
        <w:rPr>
          <w:rStyle w:val="C3"/>
          <w:rtl w:val="0"/>
        </w:rPr>
      </w:pPr>
    </w:p>
    <w:p>
      <w:pPr>
        <w:pStyle w:val="P31"/>
        <w:framePr w:w="3839" w:h="480"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polotovarů pro matracové potahy, 15.6.2026 6:42:17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švů polotovarů pro matracové potahy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nastavit parametry seřízení odpovídající zpracovávanému materiálu, vybrat vhodné nitě, velikost a druh jehel k spojovaným materiálům při dodržení zásad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Sešít materiály při dodržení zásad BOZP</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Obnitkovávání dílců, polotovarů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1055" w:hRule="exact" w:wrap="none" w:vAnchor="page" w:hAnchor="margin" w:x="45" w:y="5766"/>
        <w:rPr>
          <w:rStyle w:val="C3"/>
          <w:rtl w:val="0"/>
        </w:rPr>
      </w:pPr>
    </w:p>
    <w:p>
      <w:pPr>
        <w:pStyle w:val="P13"/>
        <w:framePr w:w="6658" w:h="928" w:hRule="exact" w:wrap="none" w:vAnchor="page" w:hAnchor="margin" w:x="71" w:y="5822"/>
        <w:rPr>
          <w:rStyle w:val="C11"/>
          <w:rtl w:val="0"/>
        </w:rPr>
      </w:pPr>
      <w:r>
        <w:rPr>
          <w:rStyle w:val="C11"/>
          <w:rtl w:val="0"/>
        </w:rPr>
        <w:t xml:space="preserve">a) Provést základní seřízení obnitkovacího stroje, zkontrolovat funkčnost a čistotu, nastavit parametry seřízení odpovídající zpracovávanému materiálu, vybrat vhodné nitě, velikost a druh jehel k začišťovanému polotovaru  při dodržení zásad BOZP</w:t>
      </w:r>
    </w:p>
    <w:p>
      <w:pPr>
        <w:pStyle w:val="P28"/>
        <w:framePr w:w="3921" w:h="1055" w:hRule="exact" w:wrap="none" w:vAnchor="page" w:hAnchor="margin" w:x="6800" w:y="5766"/>
        <w:rPr>
          <w:rStyle w:val="C3"/>
          <w:rtl w:val="0"/>
        </w:rPr>
      </w:pPr>
    </w:p>
    <w:p>
      <w:pPr>
        <w:pStyle w:val="P29"/>
        <w:framePr w:w="3839" w:h="928" w:hRule="exact" w:wrap="none" w:vAnchor="page" w:hAnchor="margin" w:x="6856" w:y="5822"/>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Začistit okraje polotovaru a spojovací švy obnitkováním při dodržení zásad BOZP</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Kontrola, balení a expedice čalouněných výrobků a čalounických materiálů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607" w:hRule="exact" w:wrap="none" w:vAnchor="page" w:hAnchor="margin" w:x="45" w:y="8792"/>
        <w:rPr>
          <w:rStyle w:val="C3"/>
          <w:rtl w:val="0"/>
        </w:rPr>
      </w:pPr>
    </w:p>
    <w:p>
      <w:pPr>
        <w:pStyle w:val="P13"/>
        <w:framePr w:w="6658" w:h="480" w:hRule="exact" w:wrap="none" w:vAnchor="page" w:hAnchor="margin" w:x="71" w:y="8848"/>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8792"/>
        <w:rPr>
          <w:rStyle w:val="C3"/>
          <w:rtl w:val="0"/>
        </w:rPr>
      </w:pPr>
    </w:p>
    <w:p>
      <w:pPr>
        <w:pStyle w:val="P29"/>
        <w:framePr w:w="3839" w:h="480" w:hRule="exact" w:wrap="none" w:vAnchor="page" w:hAnchor="margin" w:x="6856" w:y="8848"/>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Provést výrobní kontrolu a zkontrolovat kvalitu provedení hotových výrobků</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Popsat zásady označování výrobků podle platných právních předpisů</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Ústní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e) Popsat zásady manipulace a skladování v celém procesu výroby</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3"/>
        <w:framePr w:w="10710" w:h="340" w:hRule="exact" w:wrap="none" w:vAnchor="page" w:hAnchor="margin" w:x="28" w:y="11915"/>
        <w:rPr>
          <w:rStyle w:val="C18"/>
          <w:rtl w:val="0"/>
        </w:rPr>
      </w:pPr>
      <w:r>
        <w:rPr>
          <w:rStyle w:val="C18"/>
          <w:rtl w:val="0"/>
        </w:rPr>
        <w:t>Nakládání s odpadem ze šicí dílny</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Naložit s odpadem v souladu s platnými předpisy s dodržením zásad BOZP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w:t>
      </w:r>
    </w:p>
    <w:p>
      <w:pPr>
        <w:pStyle w:val="P32"/>
        <w:framePr w:w="10710" w:h="248" w:hRule="exact" w:wrap="none" w:vAnchor="page" w:hAnchor="margin" w:x="28" w:y="140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polotovarů pro matracové potahy, 15.6.2026 6:42:17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aj.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polotovarů pro matracové potahy, 15.6.2026 6:42:17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precizní ověření všech odborných kompetencí.</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•Šitím spojenou příhraň potahu pro matracový nesnímatelný potah s odvětrávacími otvory, s přišitými úchytkami a etiketami (značkovkami) a okraji začistěnými obnitkováním</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•Šitím spojenou příhraň potahu pro matracový snímatelný potah s obnitkováním okrajů a švů, s přišitými úchytkami a s všitým zdrhovadlem po jedné dlouhé a třetinách krátkých stran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64"/>
        <w:rPr>
          <w:rStyle w:val="C3"/>
          <w:rtl w:val="0"/>
        </w:rPr>
      </w:pPr>
    </w:p>
    <w:p>
      <w:pPr>
        <w:pStyle w:val="P35"/>
        <w:framePr w:w="10710" w:h="340" w:hRule="exact" w:wrap="none" w:vAnchor="page" w:hAnchor="margin" w:x="28" w:y="7664"/>
        <w:rPr>
          <w:rStyle w:val="C25"/>
          <w:rtl w:val="0"/>
        </w:rPr>
      </w:pPr>
      <w:r>
        <w:rPr>
          <w:rStyle w:val="C25"/>
          <w:rtl w:val="0"/>
        </w:rPr>
        <w:t>Výsledné hodnocení</w:t>
      </w:r>
    </w:p>
    <w:p>
      <w:pPr>
        <w:keepNext w:val="0"/>
        <w:keepLines w:val="0"/>
        <w:framePr w:w="10766" w:h="1497" w:hRule="exact" w:wrap="none" w:vAnchor="page" w:hAnchor="margin" w:x="0" w:y="8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28"/>
        <w:rPr>
          <w:rStyle w:val="C3"/>
          <w:rtl w:val="0"/>
        </w:rPr>
      </w:pPr>
    </w:p>
    <w:p>
      <w:pPr>
        <w:pStyle w:val="P35"/>
        <w:framePr w:w="10710" w:h="340" w:hRule="exact" w:wrap="none" w:vAnchor="page" w:hAnchor="margin" w:x="28" w:y="9728"/>
        <w:rPr>
          <w:rStyle w:val="C25"/>
          <w:rtl w:val="0"/>
        </w:rPr>
      </w:pPr>
      <w:r>
        <w:rPr>
          <w:rStyle w:val="C25"/>
          <w:rtl w:val="0"/>
        </w:rPr>
        <w:t>Počet zkoušejících</w:t>
      </w:r>
    </w:p>
    <w:p>
      <w:pPr>
        <w:keepNext w:val="0"/>
        <w:keepLines w:val="0"/>
        <w:framePr w:w="10766" w:h="1271" w:hRule="exact" w:wrap="none" w:vAnchor="page" w:hAnchor="margin" w:x="0" w:y="10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15.6.2026 6:42:17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polotovarů pro matracové potahy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čalounické výroby, z toho minimálně jeden rok v období posledních dvou let před podáním žádosti o udělení autorizace.</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15.6.2026 6:42:17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 energie a stlačeného vzduchu s platnými revizemi, osvětlením, splňující normy BOZP a PO a minimálně následující materiálně-technické vybavení:</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technologické postupy, nákresy a výkresy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materiály pro zhotovení zadaných polotovarů </w:t>
      </w:r>
      <w:r>
        <w:rPr>
          <w:rFonts w:ascii="Arial" w:cs="Arial" w:hAnsi="Arial" w:eastAsia="Arial"/>
          <w:b w:val="0"/>
          <w:i w:val="0"/>
          <w:caps w:val="0"/>
          <w:strike w:val="0"/>
          <w:noProof w:val="0"/>
          <w:vanish w:val="0"/>
          <w:color w:val="auto"/>
          <w:sz w:val="20"/>
          <w:u w:val="none"/>
          <w:shd w:val="clear" w:color="auto" w:fill="auto"/>
          <w:vertAlign w:val="baseline"/>
          <w:lang/>
        </w:rPr>
        <w:t>- výplňové rouno více druhů a plošných hmotností, strojové nitě více druhů a barev, lemovky, značkovky (etikety) k přišívání, značkovky s naneseným tavným lepidlem k zažehlování, paspule více druhů a barev, zdrhovadla nekonečná, jezdce min. 4 ks pro každý druh zdrhovadla, zdrhovadla ukončená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dle současných trendů</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jednojehlový</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dvoujehlový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jedno nebo vícenitný,</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přípravy na zkoušku</w:t>
      </w:r>
    </w:p>
    <w:p>
      <w:pPr>
        <w:keepNext w:val="0"/>
        <w:keepLines w:val="0"/>
        <w:framePr w:w="10766" w:h="103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381" w:hRule="exact" w:wrap="none" w:vAnchor="page" w:hAnchor="margin" w:x="0" w:y="14500"/>
        <w:rPr>
          <w:rStyle w:val="C3"/>
          <w:rtl w:val="0"/>
        </w:rPr>
      </w:pPr>
    </w:p>
    <w:p>
      <w:pPr>
        <w:pStyle w:val="P35"/>
        <w:framePr w:w="10710" w:h="340" w:hRule="exact" w:wrap="none" w:vAnchor="page" w:hAnchor="margin" w:x="28" w:y="14500"/>
        <w:rPr>
          <w:rStyle w:val="C25"/>
          <w:rtl w:val="0"/>
        </w:rPr>
      </w:pPr>
      <w:r>
        <w:rPr>
          <w:rStyle w:val="C25"/>
          <w:rtl w:val="0"/>
        </w:rPr>
        <w:t>Doba pro vykonání zkoušky</w:t>
      </w:r>
    </w:p>
    <w:p>
      <w:pPr>
        <w:keepNext w:val="0"/>
        <w:keepLines w:val="0"/>
        <w:framePr w:w="10766" w:h="1041"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15.6.2026 6:42:17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15.6.2026 6:42:17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7B7D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D534D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CB4EA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D65300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