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D1FCB9" Type="http://schemas.openxmlformats.org/officeDocument/2006/relationships/officeDocument" Target="/word/document.xml" /><Relationship Id="coreR5FD1FCB9" Type="http://schemas.openxmlformats.org/package/2006/relationships/metadata/core-properties" Target="/docProps/core.xml" /><Relationship Id="customR5FD1FC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a pomocných spojovacích materiálů a doplňkových komponent příhraní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příhraní a formátovaných proševů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proševů nebo příhraní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7.11.2026 17:57:02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při práci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pracovišti, organizovat si práci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831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Uvést zdravotní rizika při používání materiálů, strojů, zařízení – respirační, dotyková, sluchová, způsob ochrany a likvidace případných nehod (prošití prstu strojní jehlou atd.)</w:t>
      </w:r>
    </w:p>
    <w:p>
      <w:pPr>
        <w:pStyle w:val="P30"/>
        <w:framePr w:w="3921" w:h="831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1055" w:hRule="exact" w:wrap="none" w:vAnchor="page" w:hAnchor="margin" w:x="45" w:y="594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004"/>
        <w:rPr>
          <w:rStyle w:val="C11"/>
          <w:rtl w:val="0"/>
        </w:rPr>
      </w:pPr>
      <w:r>
        <w:rPr>
          <w:rStyle w:val="C11"/>
          <w:rtl w:val="0"/>
        </w:rPr>
        <w:t xml:space="preserve">e) Uvést požární rizika (včetně nebezpečí zahoření v důsledku vzniku statické elektřiny) při manipulaci, skladování a zpracování potahových materiálů, balicích PE fólií, vlákenných přírodních materiálů, peří, vlny, kožešin, ostatních čalounických  materiálů,  polotovarů, výrobků.</w:t>
      </w:r>
    </w:p>
    <w:p>
      <w:pPr>
        <w:pStyle w:val="P28"/>
        <w:framePr w:w="3921" w:h="1055" w:hRule="exact" w:wrap="none" w:vAnchor="page" w:hAnchor="margin" w:x="6800" w:y="594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004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71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3"/>
        <w:rPr>
          <w:rStyle w:val="C18"/>
          <w:rtl w:val="0"/>
        </w:rPr>
      </w:pPr>
      <w:r>
        <w:rPr>
          <w:rStyle w:val="C18"/>
          <w:rtl w:val="0"/>
        </w:rPr>
        <w:t>Volba materiálů a pomocných spojovacích materiálů a doplňkových komponent příhraní</w:t>
      </w:r>
    </w:p>
    <w:p>
      <w:pPr>
        <w:pStyle w:val="P24"/>
        <w:framePr w:w="6713" w:h="376" w:hRule="exact" w:wrap="none" w:vAnchor="page" w:hAnchor="margin" w:x="45" w:y="79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24"/>
        <w:rPr>
          <w:rStyle w:val="C11"/>
          <w:rtl w:val="0"/>
        </w:rPr>
      </w:pPr>
      <w:r>
        <w:rPr>
          <w:rStyle w:val="C11"/>
          <w:rtl w:val="0"/>
        </w:rPr>
        <w:t>a) Zvolit vhodnou textilii a uvést charakterické znaky základních druhů</w:t>
      </w:r>
    </w:p>
    <w:p>
      <w:pPr>
        <w:pStyle w:val="P28"/>
        <w:framePr w:w="3921" w:h="376" w:hRule="exact" w:wrap="none" w:vAnchor="page" w:hAnchor="margin" w:x="6800" w:y="83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24"/>
        <w:rPr>
          <w:rStyle w:val="C21"/>
          <w:rtl w:val="0"/>
        </w:rPr>
      </w:pPr>
      <w:r>
        <w:rPr>
          <w:rStyle w:val="C21"/>
          <w:rtl w:val="0"/>
        </w:rPr>
        <w:t>Písemně nebo slovně + prakticky předvést</w:t>
      </w:r>
    </w:p>
    <w:p>
      <w:pPr>
        <w:pStyle w:val="P16"/>
        <w:framePr w:w="6710" w:h="607" w:hRule="exact" w:wrap="none" w:vAnchor="page" w:hAnchor="margin" w:x="45" w:y="87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0"/>
        <w:rPr>
          <w:rStyle w:val="C13"/>
          <w:rtl w:val="0"/>
        </w:rPr>
      </w:pPr>
      <w:r>
        <w:rPr>
          <w:rStyle w:val="C13"/>
          <w:rtl w:val="0"/>
        </w:rPr>
        <w:t>b) Zvolit vhodný výplňový materiál, příp. podkladní textilii a uvést charakterické znaky základních druhů</w:t>
      </w:r>
    </w:p>
    <w:p>
      <w:pPr>
        <w:pStyle w:val="P30"/>
        <w:framePr w:w="3921" w:h="607" w:hRule="exact" w:wrap="none" w:vAnchor="page" w:hAnchor="margin" w:x="6800" w:y="87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0"/>
        <w:rPr>
          <w:rStyle w:val="C22"/>
          <w:rtl w:val="0"/>
        </w:rPr>
      </w:pPr>
      <w:r>
        <w:rPr>
          <w:rStyle w:val="C22"/>
          <w:rtl w:val="0"/>
        </w:rPr>
        <w:t>Písemně nebo slovně + prakticky předvést</w:t>
      </w:r>
    </w:p>
    <w:p>
      <w:pPr>
        <w:pStyle w:val="P12"/>
        <w:framePr w:w="6710" w:h="376" w:hRule="exact" w:wrap="none" w:vAnchor="page" w:hAnchor="margin" w:x="45" w:y="93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07"/>
        <w:rPr>
          <w:rStyle w:val="C11"/>
          <w:rtl w:val="0"/>
        </w:rPr>
      </w:pPr>
      <w:r>
        <w:rPr>
          <w:rStyle w:val="C11"/>
          <w:rtl w:val="0"/>
        </w:rPr>
        <w:t>c) Určit a použít vhodný pomocný spojovací materiál (nitě)</w:t>
      </w:r>
    </w:p>
    <w:p>
      <w:pPr>
        <w:pStyle w:val="P28"/>
        <w:framePr w:w="3921" w:h="376" w:hRule="exact" w:wrap="none" w:vAnchor="page" w:hAnchor="margin" w:x="6800" w:y="93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07"/>
        <w:rPr>
          <w:rStyle w:val="C21"/>
          <w:rtl w:val="0"/>
        </w:rPr>
      </w:pPr>
      <w:r>
        <w:rPr>
          <w:rStyle w:val="C21"/>
          <w:rtl w:val="0"/>
        </w:rPr>
        <w:t>Písemně nebo slovně + prakticky předvést</w:t>
      </w:r>
    </w:p>
    <w:p>
      <w:pPr>
        <w:pStyle w:val="P16"/>
        <w:framePr w:w="6710" w:h="831" w:hRule="exact" w:wrap="none" w:vAnchor="page" w:hAnchor="margin" w:x="45" w:y="972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783"/>
        <w:rPr>
          <w:rStyle w:val="C13"/>
          <w:rtl w:val="0"/>
        </w:rPr>
      </w:pPr>
      <w:r>
        <w:rPr>
          <w:rStyle w:val="C13"/>
          <w:rtl w:val="0"/>
        </w:rPr>
        <w:t>d) Určit a připravit potřebný materiál a doplňkové komponenty k příhraním, např. úchytky, zdrhovadla, odvětrávací tělíska podle charakteru výrobku, popsat je a uvést jejich specifika</w:t>
      </w:r>
    </w:p>
    <w:p>
      <w:pPr>
        <w:pStyle w:val="P30"/>
        <w:framePr w:w="3921" w:h="831" w:hRule="exact" w:wrap="none" w:vAnchor="page" w:hAnchor="margin" w:x="6800" w:y="972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783"/>
        <w:rPr>
          <w:rStyle w:val="C22"/>
          <w:rtl w:val="0"/>
        </w:rPr>
      </w:pPr>
      <w:r>
        <w:rPr>
          <w:rStyle w:val="C22"/>
          <w:rtl w:val="0"/>
        </w:rPr>
        <w:t>Písemně nebo slovně + prakticky předvést</w:t>
      </w:r>
    </w:p>
    <w:p>
      <w:pPr>
        <w:pStyle w:val="P32"/>
        <w:framePr w:w="10710" w:h="248" w:hRule="exact" w:wrap="none" w:vAnchor="page" w:hAnchor="margin" w:x="28" w:y="106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08"/>
        <w:rPr>
          <w:rStyle w:val="C18"/>
          <w:rtl w:val="0"/>
        </w:rPr>
      </w:pPr>
      <w:r>
        <w:rPr>
          <w:rStyle w:val="C18"/>
          <w:rtl w:val="0"/>
        </w:rPr>
        <w:t>Výroba příhraní a formátovaných proševů</w:t>
      </w:r>
    </w:p>
    <w:p>
      <w:pPr>
        <w:pStyle w:val="P24"/>
        <w:framePr w:w="6713" w:h="376" w:hRule="exact" w:wrap="none" w:vAnchor="page" w:hAnchor="margin" w:x="45" w:y="115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79"/>
        <w:rPr>
          <w:rStyle w:val="C11"/>
          <w:rtl w:val="0"/>
        </w:rPr>
      </w:pPr>
      <w:r>
        <w:rPr>
          <w:rStyle w:val="C11"/>
          <w:rtl w:val="0"/>
        </w:rPr>
        <w:t>a) Zvolit a zdůvodnit postup práce při výrobě příhraní</w:t>
      </w:r>
    </w:p>
    <w:p>
      <w:pPr>
        <w:pStyle w:val="P28"/>
        <w:framePr w:w="3921" w:h="376" w:hRule="exact" w:wrap="none" w:vAnchor="page" w:hAnchor="margin" w:x="6800" w:y="119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7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122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55"/>
        <w:rPr>
          <w:rStyle w:val="C13"/>
          <w:rtl w:val="0"/>
        </w:rPr>
      </w:pPr>
      <w:r>
        <w:rPr>
          <w:rStyle w:val="C13"/>
          <w:rtl w:val="0"/>
        </w:rPr>
        <w:t>b) Zvolit a zdůvodnit postup práce a způsob formátování při výrobě proševů</w:t>
      </w:r>
    </w:p>
    <w:p>
      <w:pPr>
        <w:pStyle w:val="P30"/>
        <w:framePr w:w="3921" w:h="376" w:hRule="exact" w:wrap="none" w:vAnchor="page" w:hAnchor="margin" w:x="6800" w:y="122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55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126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32"/>
        <w:rPr>
          <w:rStyle w:val="C11"/>
          <w:rtl w:val="0"/>
        </w:rPr>
      </w:pPr>
      <w:r>
        <w:rPr>
          <w:rStyle w:val="C11"/>
          <w:rtl w:val="0"/>
        </w:rPr>
        <w:t>c) Vypočítat spotřebu materiálu, připravit potřebné množství textilie a výplňového materiálu</w:t>
      </w:r>
    </w:p>
    <w:p>
      <w:pPr>
        <w:pStyle w:val="P28"/>
        <w:framePr w:w="3921" w:h="607" w:hRule="exact" w:wrap="none" w:vAnchor="page" w:hAnchor="margin" w:x="6800" w:y="126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32"/>
        <w:rPr>
          <w:rStyle w:val="C21"/>
          <w:rtl w:val="0"/>
        </w:rPr>
      </w:pPr>
      <w:r>
        <w:rPr>
          <w:rStyle w:val="C21"/>
          <w:rtl w:val="0"/>
        </w:rPr>
        <w:t>Prakticky předvést, slovně a písemně doplnit</w:t>
      </w:r>
    </w:p>
    <w:p>
      <w:pPr>
        <w:pStyle w:val="P16"/>
        <w:framePr w:w="6710" w:h="607" w:hRule="exact" w:wrap="none" w:vAnchor="page" w:hAnchor="margin" w:x="45" w:y="132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38"/>
        <w:rPr>
          <w:rStyle w:val="C13"/>
          <w:rtl w:val="0"/>
        </w:rPr>
      </w:pPr>
      <w:r>
        <w:rPr>
          <w:rStyle w:val="C13"/>
          <w:rtl w:val="0"/>
        </w:rPr>
        <w:t>d) Provést jednotlivé technologické operace podle daného pracovního postupu v souladu s technologickými a estetickými principy</w:t>
      </w:r>
    </w:p>
    <w:p>
      <w:pPr>
        <w:pStyle w:val="P30"/>
        <w:framePr w:w="3921" w:h="607" w:hRule="exact" w:wrap="none" w:vAnchor="page" w:hAnchor="margin" w:x="6800" w:y="132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38"/>
        <w:rPr>
          <w:rStyle w:val="C22"/>
          <w:rtl w:val="0"/>
        </w:rPr>
      </w:pPr>
      <w:r>
        <w:rPr>
          <w:rStyle w:val="C22"/>
          <w:rtl w:val="0"/>
        </w:rPr>
        <w:t>Prakticky předvést, slovně doplnit</w:t>
      </w:r>
    </w:p>
    <w:p>
      <w:pPr>
        <w:pStyle w:val="P12"/>
        <w:framePr w:w="6710" w:h="376" w:hRule="exact" w:wrap="none" w:vAnchor="page" w:hAnchor="margin" w:x="45" w:y="13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45"/>
        <w:rPr>
          <w:rStyle w:val="C11"/>
          <w:rtl w:val="0"/>
        </w:rPr>
      </w:pPr>
      <w:r>
        <w:rPr>
          <w:rStyle w:val="C11"/>
          <w:rtl w:val="0"/>
        </w:rPr>
        <w:t>e) Zkontrolovat kvalitu provedení příhraní a proševů</w:t>
      </w:r>
    </w:p>
    <w:p>
      <w:pPr>
        <w:pStyle w:val="P28"/>
        <w:framePr w:w="3921" w:h="376" w:hRule="exact" w:wrap="none" w:vAnchor="page" w:hAnchor="margin" w:x="6800" w:y="13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45"/>
        <w:rPr>
          <w:rStyle w:val="C21"/>
          <w:rtl w:val="0"/>
        </w:rPr>
      </w:pPr>
      <w:r>
        <w:rPr>
          <w:rStyle w:val="C21"/>
          <w:rtl w:val="0"/>
        </w:rPr>
        <w:t>Prakticky předvést, slovně doplnit</w:t>
      </w:r>
    </w:p>
    <w:p>
      <w:pPr>
        <w:pStyle w:val="P32"/>
        <w:framePr w:w="10710" w:h="248" w:hRule="exact" w:wrap="none" w:vAnchor="page" w:hAnchor="margin" w:x="28" w:y="143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7.11.2026 17:57:02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Obsluha, základní údržba a nastavení strojů a zařízení na výrobu matracových proševů nebo příhraní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Objasnit funkci strojů na výrobu matracových proševů a jejich formátování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Objasnit funkci strojů a linek na výrobu matracových příhraní a jejich formátování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Zvolit a připravit stroje, pomocné nářadí, pomůcky, jehly, nitě, měřidla apod.</w:t>
      </w:r>
    </w:p>
    <w:p>
      <w:pPr>
        <w:pStyle w:val="P28"/>
        <w:framePr w:w="3921" w:h="607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Písemně nebo slovně + prakticky předvést</w:t>
      </w:r>
    </w:p>
    <w:p>
      <w:pPr>
        <w:pStyle w:val="P16"/>
        <w:framePr w:w="6710" w:h="607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Obsluhovat příslušné stroje a zařízení při výrobě matracových proševů a příhraní</w:t>
      </w:r>
    </w:p>
    <w:p>
      <w:pPr>
        <w:pStyle w:val="P30"/>
        <w:framePr w:w="3921" w:h="607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53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30"/>
        <w:rPr>
          <w:rStyle w:val="C11"/>
          <w:rtl w:val="0"/>
        </w:rPr>
      </w:pPr>
      <w:r>
        <w:rPr>
          <w:rStyle w:val="C11"/>
          <w:rtl w:val="0"/>
        </w:rPr>
        <w:t>e) Dodržovat technologický postup a bezpečnost při výrobě a práci se stroji</w:t>
      </w:r>
    </w:p>
    <w:p>
      <w:pPr>
        <w:pStyle w:val="P28"/>
        <w:framePr w:w="3921" w:h="376" w:hRule="exact" w:wrap="none" w:vAnchor="page" w:hAnchor="margin" w:x="6800" w:y="53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30"/>
        <w:rPr>
          <w:rStyle w:val="C21"/>
          <w:rtl w:val="0"/>
        </w:rPr>
      </w:pPr>
      <w:r>
        <w:rPr>
          <w:rStyle w:val="C21"/>
          <w:rtl w:val="0"/>
        </w:rPr>
        <w:t>Prakticky předvést</w:t>
      </w:r>
    </w:p>
    <w:p>
      <w:pPr>
        <w:pStyle w:val="P16"/>
        <w:framePr w:w="6710" w:h="376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Seřizovat a udržovat stroje a zařízení v bezpečném chodu</w:t>
      </w:r>
    </w:p>
    <w:p>
      <w:pPr>
        <w:pStyle w:val="P30"/>
        <w:framePr w:w="3921" w:h="376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32"/>
        <w:framePr w:w="10710" w:h="248" w:hRule="exact" w:wrap="none" w:vAnchor="page" w:hAnchor="margin" w:x="28" w:y="62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75"/>
        <w:rPr>
          <w:rStyle w:val="C18"/>
          <w:rtl w:val="0"/>
        </w:rPr>
      </w:pPr>
      <w:r>
        <w:rPr>
          <w:rStyle w:val="C18"/>
          <w:rtl w:val="0"/>
        </w:rPr>
        <w:t>Kontrola, balení a expedice čalouněných výrobků a čalounických materiálů</w:t>
      </w:r>
    </w:p>
    <w:p>
      <w:pPr>
        <w:pStyle w:val="P24"/>
        <w:framePr w:w="6713" w:h="376" w:hRule="exact" w:wrap="none" w:vAnchor="page" w:hAnchor="margin" w:x="45" w:y="71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47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skladování.</w:t>
      </w:r>
    </w:p>
    <w:p>
      <w:pPr>
        <w:pStyle w:val="P28"/>
        <w:framePr w:w="3921" w:h="607" w:hRule="exact" w:wrap="none" w:vAnchor="page" w:hAnchor="margin" w:x="6800" w:y="7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47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8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54"/>
        <w:rPr>
          <w:rStyle w:val="C13"/>
          <w:rtl w:val="0"/>
        </w:rPr>
      </w:pPr>
      <w:r>
        <w:rPr>
          <w:rStyle w:val="C13"/>
          <w:rtl w:val="0"/>
        </w:rPr>
        <w:t>b) Provést výrobní kontrolu a zkontrolovat kvalitu provedení hotových výrobků</w:t>
      </w:r>
    </w:p>
    <w:p>
      <w:pPr>
        <w:pStyle w:val="P30"/>
        <w:framePr w:w="3921" w:h="607" w:hRule="exact" w:wrap="none" w:vAnchor="page" w:hAnchor="margin" w:x="6800" w:y="8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54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87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60"/>
        <w:rPr>
          <w:rStyle w:val="C11"/>
          <w:rtl w:val="0"/>
        </w:rPr>
      </w:pPr>
      <w:r>
        <w:rPr>
          <w:rStyle w:val="C11"/>
          <w:rtl w:val="0"/>
        </w:rPr>
        <w:t>c) Popsat zásady označování výrobků podle platných právních předpisů</w:t>
      </w:r>
    </w:p>
    <w:p>
      <w:pPr>
        <w:pStyle w:val="P28"/>
        <w:framePr w:w="3921" w:h="376" w:hRule="exact" w:wrap="none" w:vAnchor="page" w:hAnchor="margin" w:x="6800" w:y="87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60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90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37"/>
        <w:rPr>
          <w:rStyle w:val="C13"/>
          <w:rtl w:val="0"/>
        </w:rPr>
      </w:pPr>
      <w:r>
        <w:rPr>
          <w:rStyle w:val="C13"/>
          <w:rtl w:val="0"/>
        </w:rPr>
        <w:t>d) Popsat způsoby balení výrobků podle charakteru a množství výrobků a způsobu expedice a dopravy</w:t>
      </w:r>
    </w:p>
    <w:p>
      <w:pPr>
        <w:pStyle w:val="P30"/>
        <w:framePr w:w="3921" w:h="607" w:hRule="exact" w:wrap="none" w:vAnchor="page" w:hAnchor="margin" w:x="6800" w:y="90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37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9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44"/>
        <w:rPr>
          <w:rStyle w:val="C11"/>
          <w:rtl w:val="0"/>
        </w:rPr>
      </w:pPr>
      <w:r>
        <w:rPr>
          <w:rStyle w:val="C11"/>
          <w:rtl w:val="0"/>
        </w:rPr>
        <w:t>e) Popsat zásady manipulace a skladování v celém procesu výroby</w:t>
      </w:r>
    </w:p>
    <w:p>
      <w:pPr>
        <w:pStyle w:val="P28"/>
        <w:framePr w:w="3921" w:h="376" w:hRule="exact" w:wrap="none" w:vAnchor="page" w:hAnchor="margin" w:x="6800" w:y="9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44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01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13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110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4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84"/>
        <w:rPr>
          <w:rStyle w:val="C11"/>
          <w:rtl w:val="0"/>
        </w:rPr>
      </w:pPr>
      <w:r>
        <w:rPr>
          <w:rStyle w:val="C11"/>
          <w:rtl w:val="0"/>
        </w:rPr>
        <w:t>a) Objasnit vznik a druhy odpadů z čalounické výroby</w:t>
      </w:r>
    </w:p>
    <w:p>
      <w:pPr>
        <w:pStyle w:val="P28"/>
        <w:framePr w:w="3921" w:h="376" w:hRule="exact" w:wrap="none" w:vAnchor="page" w:hAnchor="margin" w:x="6800" w:y="114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84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8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61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118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6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252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961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134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2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</w:t>
      </w:r>
    </w:p>
    <w:p>
      <w:pPr>
        <w:pStyle w:val="P28"/>
        <w:framePr w:w="3921" w:h="376" w:hRule="exact" w:wrap="none" w:vAnchor="page" w:hAnchor="margin" w:x="6800" w:y="137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2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376" w:hRule="exact" w:wrap="none" w:vAnchor="page" w:hAnchor="margin" w:x="45" w:y="141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08"/>
        <w:rPr>
          <w:rStyle w:val="C13"/>
          <w:rtl w:val="0"/>
        </w:rPr>
      </w:pPr>
      <w:r>
        <w:rPr>
          <w:rStyle w:val="C13"/>
          <w:rtl w:val="0"/>
        </w:rPr>
        <w:t>b) Vypočítat potřebné údaje</w:t>
      </w:r>
    </w:p>
    <w:p>
      <w:pPr>
        <w:pStyle w:val="P30"/>
        <w:framePr w:w="3921" w:h="376" w:hRule="exact" w:wrap="none" w:vAnchor="page" w:hAnchor="margin" w:x="6800" w:y="141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08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607" w:hRule="exact" w:wrap="none" w:vAnchor="page" w:hAnchor="margin" w:x="45" w:y="145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584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– dokumentace zakázky, evidence materiálu, spotřeby, odpadu apod.</w:t>
      </w:r>
    </w:p>
    <w:p>
      <w:pPr>
        <w:pStyle w:val="P28"/>
        <w:framePr w:w="3921" w:h="607" w:hRule="exact" w:wrap="none" w:vAnchor="page" w:hAnchor="margin" w:x="6800" w:y="145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584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152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7.11.2026 17:57:02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polotovarů pro matracové potahy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šití a prošívání polotovarů potahů včetně všívání zdrhovadel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33"/>
        <w:framePr w:w="10766" w:h="1837" w:hRule="exact" w:wrap="none" w:vAnchor="page" w:hAnchor="margin" w:x="0" w:y="78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4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9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0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7.11.2026 17:57:02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výrobu polotovarů pro matracové potahy,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polotovarů pro matracové potahy,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7.11.2026 17:57:02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4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7.11.2026 17:57:02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7.11.2026 17:57:02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