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FC731D" Type="http://schemas.openxmlformats.org/officeDocument/2006/relationships/officeDocument" Target="/word/document.xml" /><Relationship Id="coreR2DFC731D" Type="http://schemas.openxmlformats.org/package/2006/relationships/metadata/core-properties" Target="/docProps/core.xml" /><Relationship Id="customR2DFC73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živočišné výrobě, 29.9.2026 23:40:37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29.9.2026 23:40:37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29.9.2026 23:40:37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živočišné výrobě, 29.9.2026 23:40:37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Pomocný opravář / pomocná opravářka v živočišné výrobě, 29.9.2026 23:40:37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živočišné výrobě, 29.9.2026 23:40:37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živočišné výrobě, 29.9.2026 23:40:37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310F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6C2D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1489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