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B7881" Type="http://schemas.openxmlformats.org/officeDocument/2006/relationships/officeDocument" Target="/word/document.xml" /><Relationship Id="coreR97B7881" Type="http://schemas.openxmlformats.org/package/2006/relationships/metadata/core-properties" Target="/docProps/core.xml" /><Relationship Id="customR97B78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Výrobce/výrobkyně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Výrobce/výrobkyně matracových potahů, 18.10.2026 16:27:18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E0E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FB3E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B90D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DB79C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