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6CCB4" Type="http://schemas.openxmlformats.org/officeDocument/2006/relationships/officeDocument" Target="/word/document.xml" /><Relationship Id="coreR3216CCB4" Type="http://schemas.openxmlformats.org/package/2006/relationships/metadata/core-properties" Target="/docProps/core.xml" /><Relationship Id="customR3216CC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dozor v podzemí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 protiprašné prevence v dole, 30.9.2026 8:39:28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D0D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B55F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4A67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