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0BE2D9" Type="http://schemas.openxmlformats.org/officeDocument/2006/relationships/officeDocument" Target="/word/document.xml" /><Relationship Id="coreR490BE2D9" Type="http://schemas.openxmlformats.org/package/2006/relationships/metadata/core-properties" Target="/docProps/core.xml" /><Relationship Id="customR490BE2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matrací z matracových prefabrikátů (kód: 33-009-H)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matrací z matracových prefabrikátů, 20.10.2026 6:43:50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143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81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489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514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5393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5641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matrací z matracových prefabrikátů, 20.10.2026 6:43:50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3775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41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13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5643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58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1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45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51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45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51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81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75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681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7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matrací z matracových prefabrikátů, 20.10.2026 6:43:50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