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286D1" Type="http://schemas.openxmlformats.org/officeDocument/2006/relationships/officeDocument" Target="/word/document.xml" /><Relationship Id="coreR10C286D1" Type="http://schemas.openxmlformats.org/package/2006/relationships/metadata/core-properties" Target="/docProps/core.xml" /><Relationship Id="customR10C28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22.10.2026 9:24:35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22.10.2026 9:24:35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22.10.2026 9:24:35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E7C8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