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4BED8" Type="http://schemas.openxmlformats.org/officeDocument/2006/relationships/officeDocument" Target="/word/document.xml" /><Relationship Id="coreR6C04BED8" Type="http://schemas.openxmlformats.org/package/2006/relationships/metadata/core-properties" Target="/docProps/core.xml" /><Relationship Id="customR6C04B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a hodinek (kód: 23-156-H)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6860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Zdůvodnit základní zásady pro ruční řezání, pilování, vrtání, vystružování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Provádět základní práce ručního obrábění, zhotovovat výrobky dle zadání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1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848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2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9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16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 a dodržovat je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reálném zařízení popsat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reálném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jeho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vysvětlit význam a rozlišit provedení třecích spojek jako prvku spojujícího hlavní a ručkové soukolí</w:t>
      </w:r>
    </w:p>
    <w:p>
      <w:pPr>
        <w:pStyle w:val="P30"/>
        <w:framePr w:w="3921" w:h="607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Zdůvodnit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 xml:space="preserve">e) Vyjmenovat 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Vytvářet podle zadání rozebiratelná a nerozebiratelná spojení - především spoje šroubové, kolíkové, pájené, se silovým stykem a nýtované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budicích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budicích strojů s mimostřednou a centrální budicí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budicí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pracovního místa hodináře –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Opravy miniaturních mechanických hodin se setrvačkou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odlišnosti konstrukce miniaturních hodinových strojů a velkých hodin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Orientovat se ve skupinovém schématu a kinematických schématech hodinek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Kontrolovat, diagnostikovat závady a kompletně opravit miniaturní budík B-50, Slava atp.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Opravy setrvačky hodinek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Definovat a předvést funkci setrvačky</w:t>
      </w:r>
    </w:p>
    <w:p>
      <w:pPr>
        <w:pStyle w:val="P28"/>
        <w:framePr w:w="3921" w:h="376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b) Popsat složení, uvést význam a použité materiály jednotlivých částí setrvačky</w:t>
      </w:r>
    </w:p>
    <w:p>
      <w:pPr>
        <w:pStyle w:val="P30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c) Diagnostikovat závady a provést opravy setrvačky (úprava a rovnání vlásku, výměna setrvační hřídele, rovnání házovosti a vyvažování atd.)</w:t>
      </w:r>
    </w:p>
    <w:p>
      <w:pPr>
        <w:pStyle w:val="P28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Regulace, kontrola chodu na časovém komparátoru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regulace hodinek a vyjmenovat možné principy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složení a funkci běžného regulačního zařízení hodinek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Rozlišit jemnou regulaci a regulační systémy z hlediska významu, provedení a užitných vlastností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Diagnostikovat závady regulačního zařízení a opravit je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Definovat časový komparátor, orientačně popsat princip činnosti a vyzvednout přínos pro práci hodináře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Rozlišit druhy časových komparátorů a vyjmenovat zásady práce na komparátoru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Regulovat chod hodinek daným regulačním zařízením za pomoci časového komparátoru i bez něj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Opravy kroků hodinek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význam kroku pro funkci hodinek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Vyjmenovat a na předloženém zařízení rozlišit druhy kroků používaných v hodinkách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Na předloženém zařízení popsat podrobně složení a funkci švýcarského kroku a zdůvodnit použité materiály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Na předložených zařízeních popsat provedení a funkci kroku vřeténkového, válečkového, koaxiálního a kroků s konstantním popudem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Uvést význam, funkci a druhy tourbillonu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Diagnostikovat závady švýcarského kroku, opravit je a krok seřídit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89"/>
        <w:rPr>
          <w:rStyle w:val="C18"/>
          <w:rtl w:val="0"/>
        </w:rPr>
      </w:pPr>
      <w:r>
        <w:rPr>
          <w:rStyle w:val="C18"/>
          <w:rtl w:val="0"/>
        </w:rPr>
        <w:t>Opravy soukolí a třecích spojek</w:t>
      </w:r>
    </w:p>
    <w:p>
      <w:pPr>
        <w:pStyle w:val="P24"/>
        <w:framePr w:w="6713" w:h="376" w:hRule="exact" w:wrap="none" w:vAnchor="page" w:hAnchor="margin" w:x="45" w:y="118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a) Na předloženém zařízení vysvětlit význam soukolí a jeho tří skupin, zdůvodnit použité materiály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b) Na předloženém zařízení popsat a rozlišit rozdíly v provedení soukolí pro uspořádání s mimostřednou a centrální sekundovou ručkou i bez ní</w:t>
      </w:r>
    </w:p>
    <w:p>
      <w:pPr>
        <w:pStyle w:val="P30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c) Vyhledat závady v soukolí a odstranit je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d) Orientovat se ve způsobech dosažení vícedenní doby chodu hodinek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Na předložených zařízeních rozlišit druhy přenosu síly do ručkového soukolí (třecí spojky) z hlediska umístění a funkce</w:t>
      </w:r>
    </w:p>
    <w:p>
      <w:pPr>
        <w:pStyle w:val="P28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33"/>
        <w:rPr>
          <w:rStyle w:val="C13"/>
          <w:rtl w:val="0"/>
        </w:rPr>
      </w:pPr>
      <w:r>
        <w:rPr>
          <w:rStyle w:val="C13"/>
          <w:rtl w:val="0"/>
        </w:rPr>
        <w:t>f) Diagnostikovat závady třecí spojky, spojku utužit</w:t>
      </w:r>
    </w:p>
    <w:p>
      <w:pPr>
        <w:pStyle w:val="P30"/>
        <w:framePr w:w="3921" w:h="376" w:hRule="exact" w:wrap="none" w:vAnchor="page" w:hAnchor="margin" w:x="6800" w:y="14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pohonu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provedení a funkci hnacího mechanismu hodinek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předložených zařízeních zdůvodnit a rozlišit druhy hnacích per z hlediska materiálů, tvarů a způsobu uchycení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závady hnacího mechanismu a odstranit je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Čistění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význam čistění hodinek a čistoty hodinářské práce obecně. Dodržovat zásady čisté práce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Rozdělit čistění podle použitých metod, vybavení, čisticích prostředků atd.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Čistit stroj a jeho komponenty i pouzdro a jeho příslušenství ručně i v čisticích strojích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Opravy natahovacích a západkových mechanismů hodinek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popsat složení a funkci základních natahovacích mechanismů hodinek. Zdůvodnit volbu použitých materiálů</w:t>
      </w:r>
    </w:p>
    <w:p>
      <w:pPr>
        <w:pStyle w:val="P28"/>
        <w:framePr w:w="3921" w:h="831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Kontrolovat funkci a opravit závady natahovacího mechanismu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Zdůvodnit technologický postup a zhotovit natahovací hřídel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Na předložených zařízeních vysvětlit význam, rozlišit a popsat složení a funkci západkových mechanismů hodinek a zdůvodnit použité materiály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e) Kontrolovat funkci a opravit závady západkového mechanismu</w:t>
      </w:r>
    </w:p>
    <w:p>
      <w:pPr>
        <w:pStyle w:val="P28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10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pouzdry a ukazateli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účel hodinkového pouzdra z hlediska ochranného, estetického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vzorcích rozdělit pouzdra podle materiálů a povrchové úpravy, počtu dílů a těsnosti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Diagnostikovat závady pouzder a opravit 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a rozlišit předložená voděodolná pouzdra, popsat jejich druhy a provedení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a vyhodnotit test vodotěsnosti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Demontovat a vsazovat pásek nebo tah. Leštit a matovat pouzdro a náramek z oceli. Zkracovat článkový náramek, opravit sponu atd.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Užití kalibru hodinek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Zdůvodnit užívání kalibru a typového čísla, na předloženém zařízení určit kalibr hodinek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Orientovat se v servisním manuálu, vyhledat konkrétní pracovní postup a náhradní díl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Mazání hodinek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Zdůvodnit potřebu mazání hodinek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Na předložených zařízeních a vzorcích vysvětlit a rozlišit způsoby mazání, volbu mazacího množství a zdůvodnit používané mazací prostředky a pomůcky</w:t>
      </w:r>
    </w:p>
    <w:p>
      <w:pPr>
        <w:pStyle w:val="P30"/>
        <w:framePr w:w="3921" w:h="831" w:hRule="exact" w:wrap="none" w:vAnchor="page" w:hAnchor="margin" w:x="6800" w:y="10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Namazat kompletně stroj hodinek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Orientace ve vlivech rušivě působících na přesnost chodu hodinek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Vyjmenovat vlivy narušující přesnost chodu hodinek (vlivy vnější i dané konstrukcí stroje)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Vysvětlit princip vzájemné kompenzace rušivých vlivů</w:t>
      </w:r>
    </w:p>
    <w:p>
      <w:pPr>
        <w:pStyle w:val="P30"/>
        <w:framePr w:w="3921" w:h="376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c) Vysvětlit a uvést příklady, jak může škodit přirozený magnetismus a elektromagnetismus v hodinářství</w:t>
      </w:r>
    </w:p>
    <w:p>
      <w:pPr>
        <w:pStyle w:val="P28"/>
        <w:framePr w:w="3921" w:h="607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6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86"/>
        <w:rPr>
          <w:rStyle w:val="C13"/>
          <w:rtl w:val="0"/>
        </w:rPr>
      </w:pPr>
      <w:r>
        <w:rPr>
          <w:rStyle w:val="C13"/>
          <w:rtl w:val="0"/>
        </w:rPr>
        <w:t>d) Kontrolovat hodinky na přítomnost magnetických polí a provést jejich demagnetizaci</w:t>
      </w:r>
    </w:p>
    <w:p>
      <w:pPr>
        <w:pStyle w:val="P30"/>
        <w:framePr w:w="3921" w:h="607" w:hRule="exact" w:wrap="none" w:vAnchor="page" w:hAnchor="margin" w:x="6800" w:y="146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11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nosnými a spojovacími částmi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rozdělení dílů kostry stroje na základnu a můstky, jejich materiály a povrchové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rozlišit způsoby spojování v miniaturních hodinových strojích, použité materiály a povrchové úpravy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rozlišit a pojmenovat způsoby uložení kol, setrvačky a dalších pohyblivých dílů v hodinkách a charakterizovat je z hlediska konstrukce a materiálového provedení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rozlišit možné závady ve spojích a uložení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Navrhnout způsob opravy závady ve spojích a uložení a prakticky opravu provést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Orientace v doplňkových mechanismech hodinek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Vyjmenovat a na předložených zařízeních rozlišit obvyklé doplňkové mechanismy hodinek (komplikace) a uvést jejich význam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Popsat orientačně funkci a provedení náramkového budíčku a bicích hodinek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125"/>
        <w:rPr>
          <w:rStyle w:val="C18"/>
          <w:rtl w:val="0"/>
        </w:rPr>
      </w:pPr>
      <w:r>
        <w:rPr>
          <w:rStyle w:val="C18"/>
          <w:rtl w:val="0"/>
        </w:rPr>
        <w:t>Opravy datumových a kalendářních mechanismů hodinek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Vysvětlit význam datumových a kalendářních mechanismů a rozdělit je podle způsobu zobrazování, rychlosti změny údaje a dalších kritérií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Na předložených ukázkách popsat složení a funkci základních datumových a kalendářních mechanismů</w:t>
      </w:r>
    </w:p>
    <w:p>
      <w:pPr>
        <w:pStyle w:val="P30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c) Charakterizovat roční a věčný kalendář a svými slovy popsat funkci věčného kalendáře</w:t>
      </w:r>
    </w:p>
    <w:p>
      <w:pPr>
        <w:pStyle w:val="P28"/>
        <w:framePr w:w="3921" w:h="607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17"/>
        <w:rPr>
          <w:rStyle w:val="C13"/>
          <w:rtl w:val="0"/>
        </w:rPr>
      </w:pPr>
      <w:r>
        <w:rPr>
          <w:rStyle w:val="C13"/>
          <w:rtl w:val="0"/>
        </w:rPr>
        <w:t>d) Vyjmenovat možné závady, demontovat, sestavit a seřídit základní typy datumových a kalendářních mechanismů</w:t>
      </w:r>
    </w:p>
    <w:p>
      <w:pPr>
        <w:pStyle w:val="P30"/>
        <w:framePr w:w="3921" w:h="607" w:hRule="exact" w:wrap="none" w:vAnchor="page" w:hAnchor="margin" w:x="6800" w:y="11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17"/>
        <w:rPr>
          <w:rStyle w:val="C18"/>
          <w:rtl w:val="0"/>
        </w:rPr>
      </w:pPr>
      <w:r>
        <w:rPr>
          <w:rStyle w:val="C18"/>
          <w:rtl w:val="0"/>
        </w:rPr>
        <w:t>Opravy automatických nátahů hodinek</w:t>
      </w:r>
    </w:p>
    <w:p>
      <w:pPr>
        <w:pStyle w:val="P24"/>
        <w:framePr w:w="6713" w:h="376" w:hRule="exact" w:wrap="none" w:vAnchor="page" w:hAnchor="margin" w:x="45" w:y="13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88"/>
        <w:rPr>
          <w:rStyle w:val="C11"/>
          <w:rtl w:val="0"/>
        </w:rPr>
      </w:pPr>
      <w:r>
        <w:rPr>
          <w:rStyle w:val="C11"/>
          <w:rtl w:val="0"/>
        </w:rPr>
        <w:t>a) Vysvětlit přínos a princip činnosti automatického nátahu</w:t>
      </w:r>
    </w:p>
    <w:p>
      <w:pPr>
        <w:pStyle w:val="P28"/>
        <w:framePr w:w="3921" w:h="376" w:hRule="exact" w:wrap="none" w:vAnchor="page" w:hAnchor="margin" w:x="6800" w:y="13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1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65"/>
        <w:rPr>
          <w:rStyle w:val="C13"/>
          <w:rtl w:val="0"/>
        </w:rPr>
      </w:pPr>
      <w:r>
        <w:rPr>
          <w:rStyle w:val="C13"/>
          <w:rtl w:val="0"/>
        </w:rPr>
        <w:t>b) Na předloženém zařízení popsat složení, funkci a použité materiály základních provedení samonátahu</w:t>
      </w:r>
    </w:p>
    <w:p>
      <w:pPr>
        <w:pStyle w:val="P30"/>
        <w:framePr w:w="3921" w:h="607" w:hRule="exact" w:wrap="none" w:vAnchor="page" w:hAnchor="margin" w:x="6800" w:y="141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71"/>
        <w:rPr>
          <w:rStyle w:val="C11"/>
          <w:rtl w:val="0"/>
        </w:rPr>
      </w:pPr>
      <w:r>
        <w:rPr>
          <w:rStyle w:val="C11"/>
          <w:rtl w:val="0"/>
        </w:rPr>
        <w:t>c) Vyjmenovat možné závady, demontovat, provést opravy a zprovoznit základní typy mechanismů samonátahu</w:t>
      </w:r>
    </w:p>
    <w:p>
      <w:pPr>
        <w:pStyle w:val="P28"/>
        <w:framePr w:w="3921" w:h="607" w:hRule="exact" w:wrap="none" w:vAnchor="page" w:hAnchor="margin" w:x="6800" w:y="14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12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stopek a chronografů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předložených zařízeních charakterizovat stopky a chronograf a rozlišit druhy podle přesnosti měření, způsobu práce, účelu a dalších kritérií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vysvětlit a ukázat funkci jednoduchých stopek a stopek s dobíhající ručkou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popsat složení a vysvětlit funkci chronografu s klasickým i vačkovým rozdělovačem, přesuvným kolem, naklápěcím pastorkem, axiální spojkou a funkcí flyback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Demontovat, opravit, vyčistit, složit, mazat a seřídit stopky a chronograf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Opravy hodinek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Kontrolovat a posoudit stav a možnost opravy hodinek (přijímaných od zákazníka)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Provést částečnou nebo kompletní opravu hodinek podle zadání</w:t>
      </w:r>
    </w:p>
    <w:p>
      <w:pPr>
        <w:pStyle w:val="P30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13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variantní zadání písemného ověřování s otevřenými otázkami pro kritéria, u kterých je jako způsob ověření uvedeno "Písemné ověření".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 a celkovou opravu mechanických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14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37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15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73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4099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435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432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7"/>
        <w:framePr w:w="375" w:h="245" w:hRule="exact" w:wrap="none" w:vAnchor="page" w:hAnchor="margin" w:x="28" w:y="56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71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71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14" w:h="230" w:hRule="exact" w:wrap="none" w:vAnchor="page" w:hAnchor="margin" w:x="1872" w:y="5710"/>
        <w:rPr>
          <w:rStyle w:val="C27"/>
          <w:rtl w:val="0"/>
        </w:rPr>
      </w:pPr>
      <w:r>
        <w:rPr>
          <w:rStyle w:val="C27"/>
          <w:rtl w:val="0"/>
        </w:rPr>
        <w:t>Sláva</w:t>
      </w:r>
    </w:p>
    <w:p>
      <w:pPr>
        <w:pStyle w:val="P37"/>
        <w:framePr w:w="375" w:h="245" w:hRule="exact" w:wrap="none" w:vAnchor="page" w:hAnchor="margin" w:x="28" w:y="59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96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96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49" w:h="230" w:hRule="exact" w:wrap="none" w:vAnchor="page" w:hAnchor="margin" w:x="1872" w:y="596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2006" w:y="59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121" w:y="59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7"/>
        <w:framePr w:w="375" w:h="245" w:hRule="exact" w:wrap="none" w:vAnchor="page" w:hAnchor="margin" w:x="28" w:y="61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setrvačka</w:t>
      </w:r>
    </w:p>
    <w:p>
      <w:pPr>
        <w:pStyle w:val="P38"/>
        <w:framePr w:w="716" w:h="230" w:hRule="exact" w:wrap="none" w:vAnchor="page" w:hAnchor="margin" w:x="1300" w:y="6210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8"/>
        <w:framePr w:w="130" w:h="230" w:hRule="exact" w:wrap="none" w:vAnchor="page" w:hAnchor="margin" w:x="2059" w:y="62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232" w:y="62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64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459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45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471" w:h="230" w:hRule="exact" w:wrap="none" w:vAnchor="page" w:hAnchor="margin" w:x="2184" w:y="6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697" w:y="6459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274" w:h="230" w:hRule="exact" w:wrap="none" w:vAnchor="page" w:hAnchor="margin" w:x="3168" w:y="6459"/>
        <w:rPr>
          <w:rStyle w:val="C27"/>
          <w:rtl w:val="0"/>
        </w:rPr>
      </w:pPr>
      <w:r>
        <w:rPr>
          <w:rStyle w:val="C27"/>
          <w:rtl w:val="0"/>
        </w:rPr>
        <w:t>cal</w:t>
      </w:r>
    </w:p>
    <w:p>
      <w:pPr>
        <w:pStyle w:val="P38"/>
        <w:framePr w:w="241" w:h="230" w:hRule="exact" w:wrap="none" w:vAnchor="page" w:hAnchor="margin" w:x="3484" w:y="6459"/>
        <w:rPr>
          <w:rStyle w:val="C27"/>
          <w:rtl w:val="0"/>
        </w:rPr>
      </w:pPr>
      <w:r>
        <w:rPr>
          <w:rStyle w:val="C27"/>
          <w:rtl w:val="0"/>
        </w:rPr>
        <w:t>66</w:t>
      </w:r>
    </w:p>
    <w:p>
      <w:pPr>
        <w:pStyle w:val="P38"/>
        <w:framePr w:w="130" w:h="230" w:hRule="exact" w:wrap="none" w:vAnchor="page" w:hAnchor="margin" w:x="3768" w:y="6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940" w:y="6459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7"/>
        <w:framePr w:w="375" w:h="245" w:hRule="exact" w:wrap="none" w:vAnchor="page" w:hAnchor="margin" w:x="28" w:y="66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6709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706" w:h="230" w:hRule="exact" w:wrap="none" w:vAnchor="page" w:hAnchor="margin" w:x="1147" w:y="670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896" w:y="67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054" w:y="6709"/>
        <w:rPr>
          <w:rStyle w:val="C27"/>
          <w:rtl w:val="0"/>
        </w:rPr>
      </w:pPr>
      <w:r>
        <w:rPr>
          <w:rStyle w:val="C27"/>
          <w:rtl w:val="0"/>
        </w:rPr>
        <w:t>válečkovým</w:t>
      </w:r>
    </w:p>
    <w:p>
      <w:pPr>
        <w:pStyle w:val="P38"/>
        <w:framePr w:w="673" w:h="230" w:hRule="exact" w:wrap="none" w:vAnchor="page" w:hAnchor="margin" w:x="3153" w:y="6709"/>
        <w:rPr>
          <w:rStyle w:val="C27"/>
          <w:rtl w:val="0"/>
        </w:rPr>
      </w:pPr>
      <w:r>
        <w:rPr>
          <w:rStyle w:val="C27"/>
          <w:rtl w:val="0"/>
        </w:rPr>
        <w:t>krokem</w:t>
      </w:r>
    </w:p>
    <w:p>
      <w:pPr>
        <w:pStyle w:val="P37"/>
        <w:framePr w:w="375" w:h="245" w:hRule="exact" w:wrap="none" w:vAnchor="page" w:hAnchor="margin" w:x="28" w:y="69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9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9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69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342" w:y="6958"/>
        <w:rPr>
          <w:rStyle w:val="C27"/>
          <w:rtl w:val="0"/>
        </w:rPr>
      </w:pPr>
      <w:r>
        <w:rPr>
          <w:rStyle w:val="C27"/>
          <w:rtl w:val="0"/>
        </w:rPr>
        <w:t>vodotěsným</w:t>
      </w:r>
    </w:p>
    <w:p>
      <w:pPr>
        <w:pStyle w:val="P38"/>
        <w:framePr w:w="903" w:h="230" w:hRule="exact" w:wrap="none" w:vAnchor="page" w:hAnchor="margin" w:x="3475" w:y="6958"/>
        <w:rPr>
          <w:rStyle w:val="C27"/>
          <w:rtl w:val="0"/>
        </w:rPr>
      </w:pPr>
      <w:r>
        <w:rPr>
          <w:rStyle w:val="C27"/>
          <w:rtl w:val="0"/>
        </w:rPr>
        <w:t>pouzdrem</w:t>
      </w:r>
    </w:p>
    <w:p>
      <w:pPr>
        <w:pStyle w:val="P37"/>
        <w:framePr w:w="375" w:h="245" w:hRule="exact" w:wrap="none" w:vAnchor="page" w:hAnchor="margin" w:x="28" w:y="71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20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793" w:h="230" w:hRule="exact" w:wrap="none" w:vAnchor="page" w:hAnchor="margin" w:x="1123" w:y="7208"/>
        <w:rPr>
          <w:rStyle w:val="C27"/>
          <w:rtl w:val="0"/>
        </w:rPr>
      </w:pPr>
      <w:r>
        <w:rPr>
          <w:rStyle w:val="C27"/>
          <w:rtl w:val="0"/>
        </w:rPr>
        <w:t>náramek</w:t>
      </w:r>
    </w:p>
    <w:p>
      <w:pPr>
        <w:pStyle w:val="P38"/>
        <w:framePr w:w="130" w:h="230" w:hRule="exact" w:wrap="none" w:vAnchor="page" w:hAnchor="margin" w:x="1958" w:y="72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2131" w:y="7208"/>
        <w:rPr>
          <w:rStyle w:val="C27"/>
          <w:rtl w:val="0"/>
        </w:rPr>
      </w:pPr>
      <w:r>
        <w:rPr>
          <w:rStyle w:val="C27"/>
          <w:rtl w:val="0"/>
        </w:rPr>
        <w:t>lesk</w:t>
      </w:r>
    </w:p>
    <w:p>
      <w:pPr>
        <w:pStyle w:val="P38"/>
        <w:framePr w:w="135" w:h="230" w:hRule="exact" w:wrap="none" w:vAnchor="page" w:hAnchor="margin" w:x="2544" w:y="7208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51" w:h="230" w:hRule="exact" w:wrap="none" w:vAnchor="page" w:hAnchor="margin" w:x="2721" w:y="7208"/>
        <w:rPr>
          <w:rStyle w:val="C27"/>
          <w:rtl w:val="0"/>
        </w:rPr>
      </w:pPr>
      <w:r>
        <w:rPr>
          <w:rStyle w:val="C27"/>
          <w:rtl w:val="0"/>
        </w:rPr>
        <w:t>mat</w:t>
      </w:r>
    </w:p>
    <w:p>
      <w:pPr>
        <w:pStyle w:val="P37"/>
        <w:framePr w:w="375" w:h="245" w:hRule="exact" w:wrap="none" w:vAnchor="page" w:hAnchor="margin" w:x="28" w:y="744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74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74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226" w:h="230" w:hRule="exact" w:wrap="none" w:vAnchor="page" w:hAnchor="margin" w:x="2184" w:y="74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2452" w:y="7458"/>
        <w:rPr>
          <w:rStyle w:val="C27"/>
          <w:rtl w:val="0"/>
        </w:rPr>
      </w:pPr>
      <w:r>
        <w:rPr>
          <w:rStyle w:val="C27"/>
          <w:rtl w:val="0"/>
        </w:rPr>
        <w:t>samonátahem</w:t>
      </w:r>
    </w:p>
    <w:p>
      <w:pPr>
        <w:pStyle w:val="P37"/>
        <w:framePr w:w="375" w:h="245" w:hRule="exact" w:wrap="none" w:vAnchor="page" w:hAnchor="margin" w:x="28" w:y="76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7707"/>
        <w:rPr>
          <w:rStyle w:val="C27"/>
          <w:rtl w:val="0"/>
        </w:rPr>
      </w:pPr>
      <w:r>
        <w:rPr>
          <w:rStyle w:val="C27"/>
          <w:rtl w:val="0"/>
        </w:rPr>
        <w:t>stopky</w:t>
      </w:r>
    </w:p>
    <w:p>
      <w:pPr>
        <w:pStyle w:val="P37"/>
        <w:framePr w:w="375" w:h="245" w:hRule="exact" w:wrap="none" w:vAnchor="page" w:hAnchor="margin" w:x="28" w:y="79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57"/>
        <w:rPr>
          <w:rStyle w:val="C27"/>
          <w:rtl w:val="0"/>
        </w:rPr>
      </w:pPr>
      <w:r>
        <w:rPr>
          <w:rStyle w:val="C27"/>
          <w:rtl w:val="0"/>
        </w:rPr>
        <w:t>chronograf</w:t>
      </w:r>
    </w:p>
    <w:p>
      <w:pPr>
        <w:pStyle w:val="P38"/>
        <w:framePr w:w="73" w:h="230" w:hRule="exact" w:wrap="none" w:vAnchor="page" w:hAnchor="margin" w:x="28" w:y="81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86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86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8677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89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8926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8926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91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9176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9176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9176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94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9426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94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94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96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967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967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99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992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01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0174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101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10174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104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0424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10424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104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10424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10424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106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10674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109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0923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130" w:h="230" w:hRule="exact" w:wrap="none" w:vAnchor="page" w:hAnchor="margin" w:x="1156" w:y="109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13" w:h="230" w:hRule="exact" w:wrap="none" w:vAnchor="page" w:hAnchor="margin" w:x="1329" w:y="10923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85" w:y="10923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55" w:y="10923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336" w:y="10923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83" w:y="10923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51" w:y="10923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342" w:y="1092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721" w:y="10923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111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osvělení:</w:t>
      </w:r>
    </w:p>
    <w:p>
      <w:pPr>
        <w:pStyle w:val="P38"/>
        <w:framePr w:w="682" w:h="230" w:hRule="exact" w:wrap="none" w:vAnchor="page" w:hAnchor="margin" w:x="1248" w:y="11173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1972" w:y="11173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774" w:y="11173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31" w:y="11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04" w:y="11173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872" w:y="11173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16" w:y="11173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114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11643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11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11643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118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1893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11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11893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11893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11893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11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11893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212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2142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2142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23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2392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2392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262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12642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126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12642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128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495" w:h="230" w:hRule="exact" w:wrap="none" w:vAnchor="page" w:hAnchor="margin" w:x="1104" w:y="12891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836" w:h="230" w:hRule="exact" w:wrap="none" w:vAnchor="page" w:hAnchor="margin" w:x="1641" w:y="12891"/>
        <w:rPr>
          <w:rStyle w:val="C27"/>
          <w:rtl w:val="0"/>
        </w:rPr>
      </w:pPr>
      <w:r>
        <w:rPr>
          <w:rStyle w:val="C27"/>
          <w:rtl w:val="0"/>
        </w:rPr>
        <w:t>manuální</w:t>
      </w:r>
    </w:p>
    <w:p>
      <w:pPr>
        <w:pStyle w:val="P37"/>
        <w:framePr w:w="375" w:h="245" w:hRule="exact" w:wrap="none" w:vAnchor="page" w:hAnchor="margin" w:x="28" w:y="131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3141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1090" w:h="230" w:hRule="exact" w:wrap="none" w:vAnchor="page" w:hAnchor="margin" w:x="1104" w:y="13141"/>
        <w:rPr>
          <w:rStyle w:val="C27"/>
          <w:rtl w:val="0"/>
        </w:rPr>
      </w:pPr>
      <w:r>
        <w:rPr>
          <w:rStyle w:val="C27"/>
          <w:rtl w:val="0"/>
        </w:rPr>
        <w:t>automatická</w:t>
      </w:r>
    </w:p>
    <w:p>
      <w:pPr>
        <w:pStyle w:val="P37"/>
        <w:framePr w:w="375" w:h="245" w:hRule="exact" w:wrap="none" w:vAnchor="page" w:hAnchor="margin" w:x="28" w:y="133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13390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133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13390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136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138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13890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141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14139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14139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141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2481" w:y="14139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706" w:h="230" w:hRule="exact" w:wrap="none" w:vAnchor="page" w:hAnchor="margin" w:x="3604" w:y="1413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43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07" w:h="230" w:hRule="exact" w:wrap="none" w:vAnchor="page" w:hAnchor="margin" w:x="388" w:y="14389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370" w:h="230" w:hRule="exact" w:wrap="none" w:vAnchor="page" w:hAnchor="margin" w:x="638" w:y="14389"/>
        <w:rPr>
          <w:rStyle w:val="C27"/>
          <w:rtl w:val="0"/>
        </w:rPr>
      </w:pPr>
      <w:r>
        <w:rPr>
          <w:rStyle w:val="C27"/>
          <w:rtl w:val="0"/>
        </w:rPr>
        <w:t>skel</w:t>
      </w:r>
    </w:p>
    <w:p>
      <w:pPr>
        <w:pStyle w:val="P37"/>
        <w:framePr w:w="375" w:h="245" w:hRule="exact" w:wrap="none" w:vAnchor="page" w:hAnchor="margin" w:x="28" w:y="146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4638"/>
        <w:rPr>
          <w:rStyle w:val="C27"/>
          <w:rtl w:val="0"/>
        </w:rPr>
      </w:pPr>
      <w:r>
        <w:rPr>
          <w:rStyle w:val="C27"/>
          <w:rtl w:val="0"/>
        </w:rPr>
        <w:t>otvírač</w:t>
      </w:r>
    </w:p>
    <w:p>
      <w:pPr>
        <w:pStyle w:val="P38"/>
        <w:framePr w:w="735" w:h="230" w:hRule="exact" w:wrap="none" w:vAnchor="page" w:hAnchor="margin" w:x="1046" w:y="14638"/>
        <w:rPr>
          <w:rStyle w:val="C27"/>
          <w:rtl w:val="0"/>
        </w:rPr>
      </w:pPr>
      <w:r>
        <w:rPr>
          <w:rStyle w:val="C27"/>
          <w:rtl w:val="0"/>
        </w:rPr>
        <w:t>pouzder</w:t>
      </w:r>
    </w:p>
    <w:p>
      <w:pPr>
        <w:pStyle w:val="P37"/>
        <w:framePr w:w="375" w:h="245" w:hRule="exact" w:wrap="none" w:vAnchor="page" w:hAnchor="margin" w:x="28" w:y="14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537" w:h="230" w:hRule="exact" w:wrap="none" w:vAnchor="page" w:hAnchor="margin" w:x="388" w:y="14888"/>
        <w:rPr>
          <w:rStyle w:val="C27"/>
          <w:rtl w:val="0"/>
        </w:rPr>
      </w:pPr>
      <w:r>
        <w:rPr>
          <w:rStyle w:val="C27"/>
          <w:rtl w:val="0"/>
        </w:rPr>
        <w:t>odmagnetovačka</w:t>
      </w:r>
    </w:p>
    <w:p>
      <w:pPr>
        <w:pStyle w:val="P37"/>
        <w:framePr w:w="375" w:h="245" w:hRule="exact" w:wrap="none" w:vAnchor="page" w:hAnchor="margin" w:x="28" w:y="151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15138"/>
        <w:rPr>
          <w:rStyle w:val="C27"/>
          <w:rtl w:val="0"/>
        </w:rPr>
      </w:pPr>
      <w:r>
        <w:rPr>
          <w:rStyle w:val="C27"/>
          <w:rtl w:val="0"/>
        </w:rPr>
        <w:t>mikroskop</w:t>
      </w:r>
    </w:p>
    <w:p>
      <w:pPr>
        <w:pStyle w:val="P37"/>
        <w:framePr w:w="375" w:h="245" w:hRule="exact" w:wrap="none" w:vAnchor="page" w:hAnchor="margin" w:x="28" w:y="15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5387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05" w:h="230" w:hRule="exact" w:wrap="none" w:vAnchor="page" w:hAnchor="margin" w:x="945" w:y="15387"/>
        <w:rPr>
          <w:rStyle w:val="C27"/>
          <w:rtl w:val="0"/>
        </w:rPr>
      </w:pPr>
      <w:r>
        <w:rPr>
          <w:rStyle w:val="C27"/>
          <w:rtl w:val="0"/>
        </w:rPr>
        <w:t>magnetismu</w:t>
      </w:r>
    </w:p>
    <w:p>
      <w:pPr>
        <w:pStyle w:val="P37"/>
        <w:framePr w:w="375" w:h="245" w:hRule="exact" w:wrap="none" w:vAnchor="page" w:hAnchor="margin" w:x="28" w:y="156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15637"/>
        <w:rPr>
          <w:rStyle w:val="C27"/>
          <w:rtl w:val="0"/>
        </w:rPr>
      </w:pPr>
      <w:r>
        <w:rPr>
          <w:rStyle w:val="C27"/>
          <w:rtl w:val="0"/>
        </w:rPr>
        <w:t>roller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16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38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vodotěsnosti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287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2893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2893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2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28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2893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2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28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2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28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289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312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314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3143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33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3393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3393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3393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3393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3393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362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364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3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3642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38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389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38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38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412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4141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471" w:h="230" w:hRule="exact" w:wrap="none" w:vAnchor="page" w:hAnchor="margin" w:x="1545" w:y="4141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682" w:h="230" w:hRule="exact" w:wrap="none" w:vAnchor="page" w:hAnchor="margin" w:x="2059" w:y="4141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784" w:y="414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20" w:y="41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35" w:y="4141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43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4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439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4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4391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46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48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51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5140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53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5389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5389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538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5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5389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56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5639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5639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5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6138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6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6388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6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6388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63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6388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66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6887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71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737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7386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73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7386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76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7636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7636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787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7885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7885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7885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7885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81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749" w:h="230" w:hRule="exact" w:wrap="none" w:vAnchor="page" w:hAnchor="margin" w:x="1425" w:y="813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7"/>
        <w:framePr w:w="375" w:h="245" w:hRule="exact" w:wrap="none" w:vAnchor="page" w:hAnchor="margin" w:x="28" w:y="83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foukačka</w:t>
      </w:r>
    </w:p>
    <w:p>
      <w:pPr>
        <w:pStyle w:val="P37"/>
        <w:framePr w:w="375" w:h="245" w:hRule="exact" w:wrap="none" w:vAnchor="page" w:hAnchor="margin" w:x="28" w:y="862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8634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93" w:h="230" w:hRule="exact" w:wrap="none" w:vAnchor="page" w:hAnchor="margin" w:x="1089" w:y="8634"/>
        <w:rPr>
          <w:rStyle w:val="C27"/>
          <w:rtl w:val="0"/>
        </w:rPr>
      </w:pPr>
      <w:r>
        <w:rPr>
          <w:rStyle w:val="C27"/>
          <w:rtl w:val="0"/>
        </w:rPr>
        <w:t>vlásková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05" w:h="230" w:hRule="exact" w:wrap="none" w:vAnchor="page" w:hAnchor="margin" w:x="1089" w:y="8884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73" w:h="230" w:hRule="exact" w:wrap="none" w:vAnchor="page" w:hAnchor="margin" w:x="1089" w:y="9133"/>
        <w:rPr>
          <w:rStyle w:val="C27"/>
          <w:rtl w:val="0"/>
        </w:rPr>
      </w:pPr>
      <w:r>
        <w:rPr>
          <w:rStyle w:val="C27"/>
          <w:rtl w:val="0"/>
        </w:rPr>
        <w:t>rovnací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826" w:h="230" w:hRule="exact" w:wrap="none" w:vAnchor="page" w:hAnchor="margin" w:x="1089" w:y="9383"/>
        <w:rPr>
          <w:rStyle w:val="C27"/>
          <w:rtl w:val="0"/>
        </w:rPr>
      </w:pPr>
      <w:r>
        <w:rPr>
          <w:rStyle w:val="C27"/>
          <w:rtl w:val="0"/>
        </w:rPr>
        <w:t>mosazná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29" w:h="230" w:hRule="exact" w:wrap="none" w:vAnchor="page" w:hAnchor="margin" w:x="912" w:y="9633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9882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48" w:h="230" w:hRule="exact" w:wrap="none" w:vAnchor="page" w:hAnchor="margin" w:x="878" w:y="10132"/>
        <w:rPr>
          <w:rStyle w:val="C27"/>
          <w:rtl w:val="0"/>
        </w:rPr>
      </w:pPr>
      <w:r>
        <w:rPr>
          <w:rStyle w:val="C27"/>
          <w:rtl w:val="0"/>
        </w:rPr>
        <w:t>šroubováčků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038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038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214" w:y="10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387" w:y="103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17" w:h="230" w:hRule="exact" w:wrap="none" w:vAnchor="page" w:hAnchor="margin" w:x="912" w:y="10631"/>
        <w:rPr>
          <w:rStyle w:val="C27"/>
          <w:rtl w:val="0"/>
        </w:rPr>
      </w:pPr>
      <w:r>
        <w:rPr>
          <w:rStyle w:val="C27"/>
          <w:rtl w:val="0"/>
        </w:rPr>
        <w:t>zářezový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38" w:h="230" w:hRule="exact" w:wrap="none" w:vAnchor="page" w:hAnchor="margin" w:x="878" w:y="10881"/>
        <w:rPr>
          <w:rStyle w:val="C27"/>
          <w:rtl w:val="0"/>
        </w:rPr>
      </w:pPr>
      <w:r>
        <w:rPr>
          <w:rStyle w:val="C27"/>
          <w:rtl w:val="0"/>
        </w:rPr>
        <w:t>podstavečků</w:t>
      </w:r>
    </w:p>
    <w:p>
      <w:pPr>
        <w:pStyle w:val="P38"/>
        <w:framePr w:w="437" w:h="230" w:hRule="exact" w:wrap="none" w:vAnchor="page" w:hAnchor="margin" w:x="2059" w:y="10881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8"/>
        <w:framePr w:w="135" w:h="230" w:hRule="exact" w:wrap="none" w:vAnchor="page" w:hAnchor="margin" w:x="2539" w:y="10881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27" w:h="230" w:hRule="exact" w:wrap="none" w:vAnchor="page" w:hAnchor="margin" w:x="2716" w:y="108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03" w:h="230" w:hRule="exact" w:wrap="none" w:vAnchor="page" w:hAnchor="margin" w:x="1248" w:y="111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1593" w:y="11130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1629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8"/>
        <w:framePr w:w="130" w:h="230" w:hRule="exact" w:wrap="none" w:vAnchor="page" w:hAnchor="margin" w:x="1257" w:y="118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1430" w:y="11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štěteček</w:t>
      </w:r>
    </w:p>
    <w:p>
      <w:pPr>
        <w:pStyle w:val="P38"/>
        <w:framePr w:w="591" w:h="230" w:hRule="exact" w:wrap="none" w:vAnchor="page" w:hAnchor="margin" w:x="1190" w:y="12378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193" w:h="230" w:hRule="exact" w:wrap="none" w:vAnchor="page" w:hAnchor="margin" w:x="1824" w:y="12378"/>
        <w:rPr>
          <w:rStyle w:val="C27"/>
          <w:rtl w:val="0"/>
        </w:rPr>
      </w:pPr>
      <w:r>
        <w:rPr>
          <w:rStyle w:val="C27"/>
          <w:rtl w:val="0"/>
        </w:rPr>
        <w:t>(3</w:t>
      </w:r>
    </w:p>
    <w:p>
      <w:pPr>
        <w:pStyle w:val="P38"/>
        <w:framePr w:w="413" w:h="230" w:hRule="exact" w:wrap="none" w:vAnchor="page" w:hAnchor="margin" w:x="2059" w:y="12378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1262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osmerka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nýtovníček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994" w:h="230" w:hRule="exact" w:wrap="none" w:vAnchor="page" w:hAnchor="margin" w:x="1180" w:y="13377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snímač</w:t>
      </w:r>
    </w:p>
    <w:p>
      <w:pPr>
        <w:pStyle w:val="P38"/>
        <w:framePr w:w="658" w:h="230" w:hRule="exact" w:wrap="none" w:vAnchor="page" w:hAnchor="margin" w:x="1089" w:y="13626"/>
        <w:rPr>
          <w:rStyle w:val="C27"/>
          <w:rtl w:val="0"/>
        </w:rPr>
      </w:pPr>
      <w:r>
        <w:rPr>
          <w:rStyle w:val="C27"/>
          <w:rtl w:val="0"/>
        </w:rPr>
        <w:t>vodítek</w:t>
      </w:r>
    </w:p>
    <w:p>
      <w:pPr>
        <w:pStyle w:val="P38"/>
        <w:framePr w:w="749" w:h="230" w:hRule="exact" w:wrap="none" w:vAnchor="page" w:hAnchor="margin" w:x="1790" w:y="13626"/>
        <w:rPr>
          <w:rStyle w:val="C27"/>
          <w:rtl w:val="0"/>
        </w:rPr>
      </w:pPr>
      <w:r>
        <w:rPr>
          <w:rStyle w:val="C27"/>
          <w:rtl w:val="0"/>
        </w:rPr>
        <w:t>nůžkový</w:t>
      </w:r>
    </w:p>
    <w:p>
      <w:pPr>
        <w:pStyle w:val="P38"/>
        <w:framePr w:w="461" w:h="230" w:hRule="exact" w:wrap="none" w:vAnchor="page" w:hAnchor="margin" w:x="2582" w:y="13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086" w:y="13626"/>
        <w:rPr>
          <w:rStyle w:val="C27"/>
          <w:rtl w:val="0"/>
        </w:rPr>
      </w:pPr>
      <w:r>
        <w:rPr>
          <w:rStyle w:val="C27"/>
          <w:rtl w:val="0"/>
        </w:rPr>
        <w:t>čakanový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vážky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rodigo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241" w:h="230" w:hRule="exact" w:wrap="none" w:vAnchor="page" w:hAnchor="margin" w:x="124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531" w:y="1437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02" w:h="230" w:hRule="exact" w:wrap="none" w:vAnchor="page" w:hAnchor="margin" w:x="2308" w:y="14375"/>
        <w:rPr>
          <w:rStyle w:val="C27"/>
          <w:rtl w:val="0"/>
        </w:rPr>
      </w:pPr>
      <w:r>
        <w:rPr>
          <w:rStyle w:val="C27"/>
          <w:rtl w:val="0"/>
        </w:rPr>
        <w:t>číselníku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snímače</w:t>
      </w:r>
    </w:p>
    <w:p>
      <w:pPr>
        <w:pStyle w:val="P38"/>
        <w:framePr w:w="505" w:h="230" w:hRule="exact" w:wrap="none" w:vAnchor="page" w:hAnchor="margin" w:x="1200" w:y="14625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nasazovače</w:t>
      </w:r>
    </w:p>
    <w:p>
      <w:pPr>
        <w:pStyle w:val="P38"/>
        <w:framePr w:w="505" w:h="230" w:hRule="exact" w:wrap="none" w:vAnchor="page" w:hAnchor="margin" w:x="1512" w:y="14874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258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vystěžejkovač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zavírač</w:t>
      </w:r>
    </w:p>
    <w:p>
      <w:pPr>
        <w:pStyle w:val="P38"/>
        <w:framePr w:w="893" w:h="230" w:hRule="exact" w:wrap="none" w:vAnchor="page" w:hAnchor="margin" w:x="1089" w:y="15373"/>
        <w:rPr>
          <w:rStyle w:val="C27"/>
          <w:rtl w:val="0"/>
        </w:rPr>
      </w:pPr>
      <w:r>
        <w:rPr>
          <w:rStyle w:val="C27"/>
          <w:rtl w:val="0"/>
        </w:rPr>
        <w:t>perovníků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15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1562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17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závitové</w:t>
      </w:r>
    </w:p>
    <w:p>
      <w:pPr>
        <w:pStyle w:val="P38"/>
        <w:framePr w:w="437" w:h="230" w:hRule="exact" w:wrap="none" w:vAnchor="page" w:hAnchor="margin" w:x="1180" w:y="2173"/>
        <w:rPr>
          <w:rStyle w:val="C27"/>
          <w:rtl w:val="0"/>
        </w:rPr>
      </w:pPr>
      <w:r>
        <w:rPr>
          <w:rStyle w:val="C27"/>
          <w:rtl w:val="0"/>
        </w:rPr>
        <w:t>očko</w:t>
      </w:r>
    </w:p>
    <w:p>
      <w:pPr>
        <w:pStyle w:val="P38"/>
        <w:framePr w:w="293" w:h="230" w:hRule="exact" w:wrap="none" w:vAnchor="page" w:hAnchor="margin" w:x="1660" w:y="2173"/>
        <w:rPr>
          <w:rStyle w:val="C27"/>
          <w:rtl w:val="0"/>
        </w:rPr>
      </w:pPr>
      <w:r>
        <w:rPr>
          <w:rStyle w:val="C27"/>
          <w:rtl w:val="0"/>
        </w:rPr>
        <w:t>M1</w:t>
      </w:r>
    </w:p>
    <w:p>
      <w:pPr>
        <w:pStyle w:val="P38"/>
        <w:framePr w:w="135" w:h="230" w:hRule="exact" w:wrap="none" w:vAnchor="page" w:hAnchor="margin" w:x="1996" w:y="2173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658" w:h="230" w:hRule="exact" w:wrap="none" w:vAnchor="page" w:hAnchor="margin" w:x="2174" w:y="2173"/>
        <w:rPr>
          <w:rStyle w:val="C27"/>
          <w:rtl w:val="0"/>
        </w:rPr>
      </w:pPr>
      <w:r>
        <w:rPr>
          <w:rStyle w:val="C27"/>
          <w:rtl w:val="0"/>
        </w:rPr>
        <w:t>vratidlo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2423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2673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2673"/>
        <w:rPr>
          <w:rStyle w:val="C27"/>
          <w:rtl w:val="0"/>
        </w:rPr>
      </w:pPr>
      <w:r>
        <w:rPr>
          <w:rStyle w:val="C27"/>
          <w:rtl w:val="0"/>
        </w:rPr>
        <w:t>(0,1</w:t>
      </w:r>
    </w:p>
    <w:p>
      <w:pPr>
        <w:pStyle w:val="P38"/>
        <w:framePr w:w="130" w:h="230" w:hRule="exact" w:wrap="none" w:vAnchor="page" w:hAnchor="margin" w:x="2289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2673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13" w:h="230" w:hRule="exact" w:wrap="none" w:vAnchor="page" w:hAnchor="margin" w:x="2740" w:y="267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2922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3421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4170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4170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241" w:h="230" w:hRule="exact" w:wrap="none" w:vAnchor="page" w:hAnchor="margin" w:x="1036" w:y="44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320" w:y="4420"/>
        <w:rPr>
          <w:rStyle w:val="C27"/>
          <w:rtl w:val="0"/>
        </w:rPr>
      </w:pPr>
      <w:r>
        <w:rPr>
          <w:rStyle w:val="C27"/>
          <w:rtl w:val="0"/>
        </w:rPr>
        <w:t>šroubky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4919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4919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4919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85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faile</w:t>
      </w:r>
    </w:p>
    <w:p>
      <w:pPr>
        <w:pStyle w:val="P38"/>
        <w:framePr w:w="130" w:h="230" w:hRule="exact" w:wrap="none" w:vAnchor="page" w:hAnchor="margin" w:x="816" w:y="51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988" w:y="5169"/>
        <w:rPr>
          <w:rStyle w:val="C27"/>
          <w:rtl w:val="0"/>
        </w:rPr>
      </w:pPr>
      <w:r>
        <w:rPr>
          <w:rStyle w:val="C27"/>
          <w:rtl w:val="0"/>
        </w:rPr>
        <w:t>různá</w:t>
      </w:r>
    </w:p>
    <w:p>
      <w:pPr>
        <w:pStyle w:val="P38"/>
        <w:framePr w:w="682" w:h="230" w:hRule="exact" w:wrap="none" w:vAnchor="page" w:hAnchor="margin" w:x="1545" w:y="5169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5418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5418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košíčky</w:t>
      </w:r>
    </w:p>
    <w:p>
      <w:pPr>
        <w:pStyle w:val="P38"/>
        <w:framePr w:w="241" w:h="230" w:hRule="exact" w:wrap="none" w:vAnchor="page" w:hAnchor="margin" w:x="1113" w:y="5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1396" w:y="5668"/>
        <w:rPr>
          <w:rStyle w:val="C27"/>
          <w:rtl w:val="0"/>
        </w:rPr>
      </w:pPr>
      <w:r>
        <w:rPr>
          <w:rStyle w:val="C27"/>
          <w:rtl w:val="0"/>
        </w:rPr>
        <w:t>čističek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košíček</w:t>
      </w:r>
    </w:p>
    <w:p>
      <w:pPr>
        <w:pStyle w:val="P38"/>
        <w:framePr w:w="241" w:h="230" w:hRule="exact" w:wrap="none" w:vAnchor="page" w:hAnchor="margin" w:x="1123" w:y="59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406" w:y="5917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725" w:h="230" w:hRule="exact" w:wrap="none" w:vAnchor="page" w:hAnchor="margin" w:x="2040" w:y="5917"/>
        <w:rPr>
          <w:rStyle w:val="C27"/>
          <w:rtl w:val="0"/>
        </w:rPr>
      </w:pPr>
      <w:r>
        <w:rPr>
          <w:rStyle w:val="C27"/>
          <w:rtl w:val="0"/>
        </w:rPr>
        <w:t>šroubků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61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voskovaný</w:t>
      </w:r>
    </w:p>
    <w:p>
      <w:pPr>
        <w:pStyle w:val="P38"/>
        <w:framePr w:w="471" w:h="230" w:hRule="exact" w:wrap="none" w:vAnchor="page" w:hAnchor="margin" w:x="1392" w:y="6167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Petriho</w:t>
      </w:r>
    </w:p>
    <w:p>
      <w:pPr>
        <w:pStyle w:val="P38"/>
        <w:framePr w:w="529" w:h="230" w:hRule="exact" w:wrap="none" w:vAnchor="page" w:hAnchor="margin" w:x="1080" w:y="6417"/>
        <w:rPr>
          <w:rStyle w:val="C27"/>
          <w:rtl w:val="0"/>
        </w:rPr>
      </w:pPr>
      <w:r>
        <w:rPr>
          <w:rStyle w:val="C27"/>
          <w:rtl w:val="0"/>
        </w:rPr>
        <w:t>misky</w:t>
      </w:r>
    </w:p>
    <w:p>
      <w:pPr>
        <w:pStyle w:val="P38"/>
        <w:framePr w:w="130" w:h="230" w:hRule="exact" w:wrap="none" w:vAnchor="page" w:hAnchor="margin" w:x="1651" w:y="641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1824" w:y="6417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8"/>
        <w:framePr w:w="548" w:h="230" w:hRule="exact" w:wrap="none" w:vAnchor="page" w:hAnchor="margin" w:x="1257" w:y="6666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starý</w:t>
      </w:r>
    </w:p>
    <w:p>
      <w:pPr>
        <w:pStyle w:val="P38"/>
        <w:framePr w:w="692" w:h="230" w:hRule="exact" w:wrap="none" w:vAnchor="page" w:hAnchor="margin" w:x="878" w:y="6916"/>
        <w:rPr>
          <w:rStyle w:val="C27"/>
          <w:rtl w:val="0"/>
        </w:rPr>
      </w:pPr>
      <w:r>
        <w:rPr>
          <w:rStyle w:val="C27"/>
          <w:rtl w:val="0"/>
        </w:rPr>
        <w:t>číselník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260" w:h="230" w:hRule="exact" w:wrap="none" w:vAnchor="page" w:hAnchor="margin" w:x="1080" w:y="7165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317" w:h="230" w:hRule="exact" w:wrap="none" w:vAnchor="page" w:hAnchor="margin" w:x="1382" w:y="7165"/>
        <w:rPr>
          <w:rStyle w:val="C27"/>
          <w:rtl w:val="0"/>
        </w:rPr>
      </w:pPr>
      <w:r>
        <w:rPr>
          <w:rStyle w:val="C27"/>
          <w:rtl w:val="0"/>
        </w:rPr>
        <w:t>pily</w:t>
      </w:r>
    </w:p>
    <w:p>
      <w:pPr>
        <w:pStyle w:val="P38"/>
        <w:framePr w:w="241" w:h="230" w:hRule="exact" w:wrap="none" w:vAnchor="page" w:hAnchor="margin" w:x="1742" w:y="7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25" w:y="7165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7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7665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7665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791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83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88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8884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8884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888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88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888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91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9133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9133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130" w:h="230" w:hRule="exact" w:wrap="none" w:vAnchor="page" w:hAnchor="margin" w:x="2716" w:y="913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2889" w:y="913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9383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9383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938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96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9633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963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96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963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96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9633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9882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0132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946" w:h="230" w:hRule="exact" w:wrap="none" w:vAnchor="page" w:hAnchor="margin" w:x="945" w:y="10381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34" w:y="10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17" w:y="10381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32" w:y="10381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69" w:y="10381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0631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0631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1130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1130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1130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1380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13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1380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8"/>
        <w:framePr w:w="505" w:h="230" w:hRule="exact" w:wrap="none" w:vAnchor="page" w:hAnchor="margin" w:x="960" w:y="11629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1879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18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19" w:y="11879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23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096" w:y="11879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826" w:h="230" w:hRule="exact" w:wrap="none" w:vAnchor="page" w:hAnchor="margin" w:x="3600" w:y="11879"/>
        <w:rPr>
          <w:rStyle w:val="C27"/>
          <w:rtl w:val="0"/>
        </w:rPr>
      </w:pPr>
      <w:r>
        <w:rPr>
          <w:rStyle w:val="C27"/>
          <w:rtl w:val="0"/>
        </w:rPr>
        <w:t>Moebius 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1156" w:y="121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502" w:y="1212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94" w:h="230" w:hRule="exact" w:wrap="none" w:vAnchor="page" w:hAnchor="margin" w:x="2160" w:y="12129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625" w:h="230" w:hRule="exact" w:wrap="none" w:vAnchor="page" w:hAnchor="margin" w:x="3196" w:y="12129"/>
        <w:rPr>
          <w:rStyle w:val="C27"/>
          <w:rtl w:val="0"/>
        </w:rPr>
      </w:pPr>
      <w:r>
        <w:rPr>
          <w:rStyle w:val="C27"/>
          <w:rtl w:val="0"/>
        </w:rPr>
        <w:t>hřídele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23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2378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2378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548" w:h="230" w:hRule="exact" w:wrap="none" w:vAnchor="page" w:hAnchor="margin" w:x="945" w:y="12628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1536" w:y="126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049" w:y="12628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2707" w:y="12628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374" w:y="12628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130" w:h="230" w:hRule="exact" w:wrap="none" w:vAnchor="page" w:hAnchor="margin" w:x="3633" w:y="126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3806" w:y="12628"/>
        <w:rPr>
          <w:rStyle w:val="C27"/>
          <w:rtl w:val="0"/>
        </w:rPr>
      </w:pPr>
      <w:r>
        <w:rPr>
          <w:rStyle w:val="C27"/>
          <w:rtl w:val="0"/>
        </w:rPr>
        <w:t>…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oplachovací</w:t>
      </w:r>
    </w:p>
    <w:p>
      <w:pPr>
        <w:pStyle w:val="P38"/>
        <w:framePr w:w="548" w:h="230" w:hRule="exact" w:wrap="none" w:vAnchor="page" w:hAnchor="margin" w:x="1512" w:y="12877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2102" w:y="128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616" w:y="12877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3273" w:y="12877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940" w:y="12877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327" w:h="230" w:hRule="exact" w:wrap="none" w:vAnchor="page" w:hAnchor="margin" w:x="4200" w:y="12877"/>
        <w:rPr>
          <w:rStyle w:val="C27"/>
          <w:rtl w:val="0"/>
        </w:rPr>
      </w:pPr>
      <w:r>
        <w:rPr>
          <w:rStyle w:val="C27"/>
          <w:rtl w:val="0"/>
        </w:rPr>
        <w:t>2…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45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izopropylalkohol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lékárenský</w:t>
      </w:r>
    </w:p>
    <w:p>
      <w:pPr>
        <w:pStyle w:val="P38"/>
        <w:framePr w:w="615" w:h="230" w:hRule="exact" w:wrap="none" w:vAnchor="page" w:hAnchor="margin" w:x="1401" w:y="13377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93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548" w:h="230" w:hRule="exact" w:wrap="none" w:vAnchor="page" w:hAnchor="margin" w:x="724" w:y="13876"/>
        <w:rPr>
          <w:rStyle w:val="C27"/>
          <w:rtl w:val="0"/>
        </w:rPr>
      </w:pPr>
      <w:r>
        <w:rPr>
          <w:rStyle w:val="C27"/>
          <w:rtl w:val="0"/>
        </w:rPr>
        <w:t>mýdlo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šelak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8"/>
        <w:framePr w:w="529" w:h="230" w:hRule="exact" w:wrap="none" w:vAnchor="page" w:hAnchor="margin" w:x="936" w:y="14375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4625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462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14" w:h="230" w:hRule="exact" w:wrap="none" w:vAnchor="page" w:hAnchor="margin" w:x="2419" w:y="14625"/>
        <w:rPr>
          <w:rStyle w:val="C27"/>
          <w:rtl w:val="0"/>
        </w:rPr>
      </w:pPr>
      <w:r>
        <w:rPr>
          <w:rStyle w:val="C27"/>
          <w:rtl w:val="0"/>
        </w:rPr>
        <w:t>9010,</w:t>
      </w:r>
    </w:p>
    <w:p>
      <w:pPr>
        <w:pStyle w:val="P38"/>
        <w:framePr w:w="514" w:h="230" w:hRule="exact" w:wrap="none" w:vAnchor="page" w:hAnchor="margin" w:x="2976" w:y="14625"/>
        <w:rPr>
          <w:rStyle w:val="C27"/>
          <w:rtl w:val="0"/>
        </w:rPr>
      </w:pPr>
      <w:r>
        <w:rPr>
          <w:rStyle w:val="C27"/>
          <w:rtl w:val="0"/>
        </w:rPr>
        <w:t>9415,</w:t>
      </w:r>
    </w:p>
    <w:p>
      <w:pPr>
        <w:pStyle w:val="P38"/>
        <w:framePr w:w="293" w:h="230" w:hRule="exact" w:wrap="none" w:vAnchor="page" w:hAnchor="margin" w:x="3532" w:y="14625"/>
        <w:rPr>
          <w:rStyle w:val="C27"/>
          <w:rtl w:val="0"/>
        </w:rPr>
      </w:pPr>
      <w:r>
        <w:rPr>
          <w:rStyle w:val="C27"/>
          <w:rtl w:val="0"/>
        </w:rPr>
        <w:t>HP</w:t>
      </w:r>
    </w:p>
    <w:p>
      <w:pPr>
        <w:pStyle w:val="P38"/>
        <w:framePr w:w="514" w:h="230" w:hRule="exact" w:wrap="none" w:vAnchor="page" w:hAnchor="margin" w:x="3868" w:y="14625"/>
        <w:rPr>
          <w:rStyle w:val="C27"/>
          <w:rtl w:val="0"/>
        </w:rPr>
      </w:pPr>
      <w:r>
        <w:rPr>
          <w:rStyle w:val="C27"/>
          <w:rtl w:val="0"/>
        </w:rPr>
        <w:t>1000,</w:t>
      </w:r>
    </w:p>
    <w:p>
      <w:pPr>
        <w:pStyle w:val="P38"/>
        <w:framePr w:w="514" w:h="230" w:hRule="exact" w:wrap="none" w:vAnchor="page" w:hAnchor="margin" w:x="4425" w:y="14625"/>
        <w:rPr>
          <w:rStyle w:val="C27"/>
          <w:rtl w:val="0"/>
        </w:rPr>
      </w:pPr>
      <w:r>
        <w:rPr>
          <w:rStyle w:val="C27"/>
          <w:rtl w:val="0"/>
        </w:rPr>
        <w:t>9424,</w:t>
      </w:r>
    </w:p>
    <w:p>
      <w:pPr>
        <w:pStyle w:val="P38"/>
        <w:framePr w:w="514" w:h="230" w:hRule="exact" w:wrap="none" w:vAnchor="page" w:hAnchor="margin" w:x="4982" w:y="14625"/>
        <w:rPr>
          <w:rStyle w:val="C27"/>
          <w:rtl w:val="0"/>
        </w:rPr>
      </w:pPr>
      <w:r>
        <w:rPr>
          <w:rStyle w:val="C27"/>
          <w:rtl w:val="0"/>
        </w:rPr>
        <w:t>9504,</w:t>
      </w:r>
    </w:p>
    <w:p>
      <w:pPr>
        <w:pStyle w:val="P38"/>
        <w:framePr w:w="562" w:h="230" w:hRule="exact" w:wrap="none" w:vAnchor="page" w:hAnchor="margin" w:x="5539" w:y="14625"/>
        <w:rPr>
          <w:rStyle w:val="C27"/>
          <w:rtl w:val="0"/>
        </w:rPr>
      </w:pPr>
      <w:r>
        <w:rPr>
          <w:rStyle w:val="C27"/>
          <w:rtl w:val="0"/>
        </w:rPr>
        <w:t>UT18,</w:t>
      </w:r>
    </w:p>
    <w:p>
      <w:pPr>
        <w:pStyle w:val="P38"/>
        <w:framePr w:w="437" w:h="230" w:hRule="exact" w:wrap="none" w:vAnchor="page" w:hAnchor="margin" w:x="6144" w:y="14625"/>
        <w:rPr>
          <w:rStyle w:val="C27"/>
          <w:rtl w:val="0"/>
        </w:rPr>
      </w:pPr>
      <w:r>
        <w:rPr>
          <w:rStyle w:val="C27"/>
          <w:rtl w:val="0"/>
        </w:rPr>
        <w:t>RL2,</w:t>
      </w:r>
    </w:p>
    <w:p>
      <w:pPr>
        <w:pStyle w:val="P38"/>
        <w:framePr w:w="351" w:h="230" w:hRule="exact" w:wrap="none" w:vAnchor="page" w:hAnchor="margin" w:x="6624" w:y="146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73" w:h="230" w:hRule="exact" w:wrap="none" w:vAnchor="page" w:hAnchor="margin" w:x="28" w:y="14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15095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964" w:y="15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790" w:y="15095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153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1558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559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18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čelenka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314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3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314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314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314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314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314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314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314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3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314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314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3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31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33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33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33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337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33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337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337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337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33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33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337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60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60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60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60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6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60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60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60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60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60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44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0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21 až 24 (hodinou se rozumí 60 minut). Celková doba trvání písemné části zkoušky jednoho uchazeče je 100 minut.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19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20 z 20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6D4AC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31C4E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0A812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53F6FD0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