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3F5D4" Type="http://schemas.openxmlformats.org/officeDocument/2006/relationships/officeDocument" Target="/word/document.xml" /><Relationship Id="coreR2113F5D4" Type="http://schemas.openxmlformats.org/package/2006/relationships/metadata/core-properties" Target="/docProps/core.xml" /><Relationship Id="customR2113F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18:14:14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Provést vhodný výběr tvarovacích, kypřicích, potahových materiálů, popř. pružicích prefabrikátů podle typu a druhu zhotovované matrace; rozdělit a popsat základní druhy</w:t>
      </w:r>
    </w:p>
    <w:p>
      <w:pPr>
        <w:pStyle w:val="P28"/>
        <w:framePr w:w="3921" w:h="831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Zhotovit střihový plán a stanovit spotřebu materiálu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Zvolit a použít pomocný materiál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Zhotovení jedno i třídílných matrací z přírodních materiálů</w:t>
      </w:r>
    </w:p>
    <w:p>
      <w:pPr>
        <w:pStyle w:val="P24"/>
        <w:framePr w:w="6713" w:h="376" w:hRule="exact" w:wrap="none" w:vAnchor="page" w:hAnchor="margin" w:x="45" w:y="111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Připravit podle postupu materiály přírodního původu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Zhotovit jednotlivé typy matrací včetně ručního prošívání</w:t>
      </w:r>
    </w:p>
    <w:p>
      <w:pPr>
        <w:pStyle w:val="P30"/>
        <w:framePr w:w="3921" w:h="376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2"/>
        <w:rPr>
          <w:rStyle w:val="C11"/>
          <w:rtl w:val="0"/>
        </w:rPr>
      </w:pPr>
      <w:r>
        <w:rPr>
          <w:rStyle w:val="C11"/>
          <w:rtl w:val="0"/>
        </w:rPr>
        <w:t>c) Provádět/předvést ruční hranování</w:t>
      </w:r>
    </w:p>
    <w:p>
      <w:pPr>
        <w:pStyle w:val="P28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26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8"/>
        <w:rPr>
          <w:rStyle w:val="C13"/>
          <w:rtl w:val="0"/>
        </w:rPr>
      </w:pPr>
      <w:r>
        <w:rPr>
          <w:rStyle w:val="C13"/>
          <w:rtl w:val="0"/>
        </w:rPr>
        <w:t>d) Provádět/předvést strojní hranování</w:t>
      </w:r>
    </w:p>
    <w:p>
      <w:pPr>
        <w:pStyle w:val="P30"/>
        <w:framePr w:w="3921" w:h="376" w:hRule="exact" w:wrap="none" w:vAnchor="page" w:hAnchor="margin" w:x="6800" w:y="126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30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5"/>
        <w:rPr>
          <w:rStyle w:val="C11"/>
          <w:rtl w:val="0"/>
        </w:rPr>
      </w:pPr>
      <w:r>
        <w:rPr>
          <w:rStyle w:val="C11"/>
          <w:rtl w:val="0"/>
        </w:rPr>
        <w:t>e) Kontrolovat kvalitu provedení</w:t>
      </w:r>
    </w:p>
    <w:p>
      <w:pPr>
        <w:pStyle w:val="P28"/>
        <w:framePr w:w="3921" w:h="376" w:hRule="exact" w:wrap="none" w:vAnchor="page" w:hAnchor="margin" w:x="6800" w:y="130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f) Využít a likvidovat odpad</w:t>
      </w:r>
    </w:p>
    <w:p>
      <w:pPr>
        <w:pStyle w:val="P30"/>
        <w:framePr w:w="3921" w:h="376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Slovní doplnění</w:t>
      </w:r>
    </w:p>
    <w:p>
      <w:pPr>
        <w:pStyle w:val="P32"/>
        <w:framePr w:w="10710" w:h="248" w:hRule="exact" w:wrap="none" w:vAnchor="page" w:hAnchor="margin" w:x="28" w:y="138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18:14:14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matrací z materiálů přírodního původu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materiálů přírodního původu, popsat způsoby přípravy těchto materiálů pro zpracování do matrací, uvést typy a druhy klasických matrací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Zvolit vhodné strojní zařízení a nářadí podle druhu materiálu a matrace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Zvolit vhodné strojní rozvolňovací zařízení vlákenných materiálů a obsluhovat je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Zvolit vhodné hranovací stroje podle druhu a typu matrace a obsluhovat je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Zvolit vhodné prošívací stroje a zařízení a obsluhovat je</w:t>
      </w:r>
    </w:p>
    <w:p>
      <w:pPr>
        <w:pStyle w:val="P28"/>
        <w:framePr w:w="3921" w:h="376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5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0"/>
        <w:rPr>
          <w:rStyle w:val="C13"/>
          <w:rtl w:val="0"/>
        </w:rPr>
      </w:pPr>
      <w:r>
        <w:rPr>
          <w:rStyle w:val="C13"/>
          <w:rtl w:val="0"/>
        </w:rPr>
        <w:t>f) Zvolit a používat pomocné nářadí, nástroje a měřidla pro výrobu a kontrolu matrací</w:t>
      </w:r>
    </w:p>
    <w:p>
      <w:pPr>
        <w:pStyle w:val="P30"/>
        <w:framePr w:w="3921" w:h="607" w:hRule="exact" w:wrap="none" w:vAnchor="page" w:hAnchor="margin" w:x="6800" w:y="5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0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3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61"/>
        <w:rPr>
          <w:rStyle w:val="C13"/>
          <w:rtl w:val="0"/>
        </w:rPr>
      </w:pPr>
      <w:r>
        <w:rPr>
          <w:rStyle w:val="C13"/>
          <w:rtl w:val="0"/>
        </w:rPr>
        <w:t>d) Popsat způsoby balení a kompletace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3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37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0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0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8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20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8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18:14:14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 (dokumentace zakázky, evidence materiálu, spotřeby, odpadu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18:14:14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18:14:14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18:14:14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9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18:14:14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7.5.2026 18:14:14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