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678D7" Type="http://schemas.openxmlformats.org/officeDocument/2006/relationships/officeDocument" Target="/word/document.xml" /><Relationship Id="coreR62D678D7" Type="http://schemas.openxmlformats.org/package/2006/relationships/metadata/core-properties" Target="/docProps/core.xml" /><Relationship Id="customR62D678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2, resp. § 9 odst. 3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3B0B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C5A9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7705A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D7AD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A275BC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