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E19E7" Type="http://schemas.openxmlformats.org/officeDocument/2006/relationships/officeDocument" Target="/word/document.xml" /><Relationship Id="coreR3EEE19E7" Type="http://schemas.openxmlformats.org/package/2006/relationships/metadata/core-properties" Target="/docProps/core.xml" /><Relationship Id="customR3EEE19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 čalouněných sedadel a opěradel židlí, 18.10.2026 18:30:30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30DC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827E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EB39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97BB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