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05EF0" Type="http://schemas.openxmlformats.org/officeDocument/2006/relationships/officeDocument" Target="/word/document.xml" /><Relationship Id="coreR67F05EF0" Type="http://schemas.openxmlformats.org/package/2006/relationships/metadata/core-properties" Target="/docProps/core.xml" /><Relationship Id="customR67F05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564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564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564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56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564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564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56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564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564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564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564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679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679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679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90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90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89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890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890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890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372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372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3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372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37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372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37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372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372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372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37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07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07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3321" w:y="10073"/>
        <w:rPr>
          <w:rStyle w:val="C22"/>
          <w:rtl w:val="0"/>
        </w:rPr>
      </w:pPr>
      <w:r>
        <w:rPr>
          <w:rStyle w:val="C22"/>
          <w:rtl w:val="0"/>
        </w:rPr>
        <w:t>druzích</w:t>
      </w:r>
    </w:p>
    <w:p>
      <w:pPr>
        <w:pStyle w:val="P29"/>
        <w:framePr w:w="471" w:h="230" w:hRule="exact" w:wrap="none" w:vAnchor="page" w:hAnchor="margin" w:x="4089" w:y="10073"/>
        <w:rPr>
          <w:rStyle w:val="C22"/>
          <w:rtl w:val="0"/>
        </w:rPr>
      </w:pPr>
      <w:r>
        <w:rPr>
          <w:rStyle w:val="C22"/>
          <w:rtl w:val="0"/>
        </w:rPr>
        <w:t>čajů,</w:t>
      </w:r>
    </w:p>
    <w:p>
      <w:pPr>
        <w:pStyle w:val="P29"/>
        <w:framePr w:w="529" w:h="230" w:hRule="exact" w:wrap="none" w:vAnchor="page" w:hAnchor="margin" w:x="4603" w:y="100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91" w:h="230" w:hRule="exact" w:wrap="none" w:vAnchor="page" w:hAnchor="margin" w:x="5174" w:y="10073"/>
        <w:rPr>
          <w:rStyle w:val="C22"/>
          <w:rtl w:val="0"/>
        </w:rPr>
      </w:pPr>
      <w:r>
        <w:rPr>
          <w:rStyle w:val="C22"/>
          <w:rtl w:val="0"/>
        </w:rPr>
        <w:t>dělení</w:t>
      </w:r>
    </w:p>
    <w:p>
      <w:pPr>
        <w:pStyle w:val="P29"/>
        <w:framePr w:w="548" w:h="230" w:hRule="exact" w:wrap="none" w:vAnchor="page" w:hAnchor="margin" w:x="5808" w:y="1007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538" w:h="230" w:hRule="exact" w:wrap="none" w:vAnchor="page" w:hAnchor="margin" w:x="6398" w:y="10073"/>
        <w:rPr>
          <w:rStyle w:val="C22"/>
          <w:rtl w:val="0"/>
        </w:rPr>
      </w:pPr>
      <w:r>
        <w:rPr>
          <w:rStyle w:val="C22"/>
          <w:rtl w:val="0"/>
        </w:rPr>
        <w:t>místa</w:t>
      </w:r>
    </w:p>
    <w:p>
      <w:pPr>
        <w:pStyle w:val="P29"/>
        <w:framePr w:w="793" w:h="230" w:hRule="exact" w:wrap="none" w:vAnchor="page" w:hAnchor="margin" w:x="6979" w:y="10073"/>
        <w:rPr>
          <w:rStyle w:val="C22"/>
          <w:rtl w:val="0"/>
        </w:rPr>
      </w:pPr>
      <w:r>
        <w:rPr>
          <w:rStyle w:val="C22"/>
          <w:rtl w:val="0"/>
        </w:rPr>
        <w:t>původu,</w:t>
      </w:r>
    </w:p>
    <w:p>
      <w:pPr>
        <w:pStyle w:val="P29"/>
        <w:framePr w:w="836" w:h="230" w:hRule="exact" w:wrap="none" w:vAnchor="page" w:hAnchor="margin" w:x="7814" w:y="10073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562" w:h="230" w:hRule="exact" w:wrap="none" w:vAnchor="page" w:hAnchor="margin" w:x="8692" w:y="1007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9297" w:y="10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9470" w:y="1007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7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7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61" w:h="230" w:hRule="exact" w:wrap="none" w:vAnchor="page" w:hAnchor="margin" w:x="3321" w:y="10774"/>
        <w:rPr>
          <w:rStyle w:val="C22"/>
          <w:rtl w:val="0"/>
        </w:rPr>
      </w:pPr>
      <w:r>
        <w:rPr>
          <w:rStyle w:val="C22"/>
          <w:rtl w:val="0"/>
        </w:rPr>
        <w:t>metodách</w:t>
      </w:r>
    </w:p>
    <w:p>
      <w:pPr>
        <w:pStyle w:val="P29"/>
        <w:framePr w:w="860" w:h="230" w:hRule="exact" w:wrap="none" w:vAnchor="page" w:hAnchor="margin" w:x="4324" w:y="10774"/>
        <w:rPr>
          <w:rStyle w:val="C22"/>
          <w:rtl w:val="0"/>
        </w:rPr>
      </w:pPr>
      <w:r>
        <w:rPr>
          <w:rStyle w:val="C22"/>
          <w:rtl w:val="0"/>
        </w:rPr>
        <w:t>přípravy,</w:t>
      </w:r>
    </w:p>
    <w:p>
      <w:pPr>
        <w:pStyle w:val="P29"/>
        <w:framePr w:w="1311" w:h="230" w:hRule="exact" w:wrap="none" w:vAnchor="page" w:hAnchor="margin" w:x="5227" w:y="1077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580" w:y="10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6753" w:y="10774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04" w:h="230" w:hRule="exact" w:wrap="none" w:vAnchor="page" w:hAnchor="margin" w:x="7843" w:y="10774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011" w:y="11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2870" w:y="114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3950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396" w:y="114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7684" w:y="1147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8342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1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3028" w:y="121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4108" w:y="121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555" w:y="121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3107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2827" w:y="13107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169" w:y="1403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302" w:y="14038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892" w:y="1403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065" w:y="14038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188" w:y="14038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134" w:y="14038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852" w:y="1403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659" w:y="1473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681" w:y="14739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723" w:y="1473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790" w:y="14739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712" w:y="14739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537" w:y="147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710" w:y="14739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8308" w:y="14739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9364" w:y="147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9537" w:y="1473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14969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1496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659" w:y="1543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3528" w:y="1543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737" w:y="15439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244" w:h="230" w:hRule="exact" w:wrap="none" w:vAnchor="page" w:hAnchor="margin" w:x="5337" w:y="15439"/>
        <w:rPr>
          <w:rStyle w:val="C22"/>
          <w:rtl w:val="0"/>
        </w:rPr>
      </w:pPr>
      <w:r>
        <w:rPr>
          <w:rStyle w:val="C22"/>
          <w:rtl w:val="0"/>
        </w:rPr>
        <w:t>v odbytovém</w:t>
      </w:r>
    </w:p>
    <w:p>
      <w:pPr>
        <w:pStyle w:val="P29"/>
        <w:framePr w:w="903" w:h="230" w:hRule="exact" w:wrap="none" w:vAnchor="page" w:hAnchor="margin" w:x="6624" w:y="15439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7569" w:y="15439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9288" w:y="15439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1152" w:y="15670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572" w:h="230" w:hRule="exact" w:wrap="none" w:vAnchor="page" w:hAnchor="margin" w:x="1977" w:y="1567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2592" w:y="156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2764" w:y="1567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