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EF527" Type="http://schemas.openxmlformats.org/officeDocument/2006/relationships/officeDocument" Target="/word/document.xml" /><Relationship Id="coreREFEF527" Type="http://schemas.openxmlformats.org/package/2006/relationships/metadata/core-properties" Target="/docProps/core.xml" /><Relationship Id="customREFEF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15:45:37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486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12D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