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4A3762" Type="http://schemas.openxmlformats.org/officeDocument/2006/relationships/officeDocument" Target="/word/document.xml" /><Relationship Id="coreR3C4A3762" Type="http://schemas.openxmlformats.org/package/2006/relationships/metadata/core-properties" Target="/docProps/core.xml" /><Relationship Id="customR3C4A37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elektropohonů silničních motorových vozidel (kód: 26-095-H)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silničních motorových vozidel s hybridním a elektropohonem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silničních motorových vozidel s elektropohonem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silničních motorových vozidlech s elektropohonem,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elektrických zařízeních a sítích elektrického vedení pod nebezpečným napětím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konstrukci akumulátorů a jejich uložení v silničních motorových vozidlech s elektropohonem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konstrukci a činnosti elektropohonu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příslušenství vozidel s elektrickým pohonem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 uspořádání a konstrukci hybridních pohonů silničních motorových vozidel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Dobíjení akumulátoru vozidla s elektropohonem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Odpojení akumulátoru vozidla s elektropohonem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Provádění servisních úkonů na elektropohonu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Diagnostika a oprava vysokonapěťové baterie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elektropohonů silničních motorových vozidel, 17.8.2026 20:16:36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615" w:h="230" w:hRule="exact" w:wrap="none" w:vAnchor="page" w:hAnchor="margin" w:x="2083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74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024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835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93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6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8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7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84" w:h="230" w:hRule="exact" w:wrap="none" w:vAnchor="page" w:hAnchor="margin" w:x="6638" w:y="6094"/>
        <w:rPr>
          <w:rStyle w:val="C20"/>
          <w:rtl w:val="0"/>
        </w:rPr>
      </w:pPr>
      <w:r>
        <w:rPr>
          <w:rStyle w:val="C20"/>
          <w:rtl w:val="0"/>
        </w:rPr>
        <w:t>prace/autoelektrikar#zdravotni</w:t>
      </w:r>
    </w:p>
    <w:p>
      <w:pPr>
        <w:pStyle w:val="P27"/>
        <w:framePr w:w="82" w:h="230" w:hRule="exact" w:wrap="none" w:vAnchor="page" w:hAnchor="margin" w:x="930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7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564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472" w:y="6564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3206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4152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346" w:h="230" w:hRule="exact" w:wrap="none" w:vAnchor="page" w:hAnchor="margin" w:x="4886" w:y="6564"/>
        <w:rPr>
          <w:rStyle w:val="C20"/>
          <w:rtl w:val="0"/>
        </w:rPr>
      </w:pPr>
      <w:r>
        <w:rPr>
          <w:rStyle w:val="C20"/>
          <w:rtl w:val="0"/>
        </w:rPr>
        <w:t>"B".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092" w:y="7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028" w:y="70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3297" w:y="70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3878" w:y="703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4627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843" w:y="70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5400" w:y="703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5870" w:y="703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6427" w:y="7035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728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72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7284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72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753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7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7534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753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8"/>
        <w:framePr w:w="375" w:h="245" w:hRule="exact" w:wrap="none" w:vAnchor="page" w:hAnchor="margin" w:x="28" w:y="77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778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7783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77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80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6" w:h="230" w:hRule="exact" w:wrap="none" w:vAnchor="page" w:hAnchor="margin" w:x="388" w:y="8033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8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803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803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803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80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803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803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803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8"/>
        <w:framePr w:w="375" w:h="245" w:hRule="exact" w:wrap="none" w:vAnchor="page" w:hAnchor="margin" w:x="28" w:y="826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828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8283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828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8283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82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828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828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828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85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67" w:h="230" w:hRule="exact" w:wrap="none" w:vAnchor="page" w:hAnchor="margin" w:x="28" w:y="8753"/>
        <w:rPr>
          <w:rStyle w:val="C20"/>
          <w:rtl w:val="0"/>
        </w:rPr>
      </w:pPr>
      <w:r>
        <w:rPr>
          <w:rStyle w:val="C20"/>
          <w:rtl w:val="0"/>
        </w:rPr>
        <w:t>Konkretizace</w:t>
      </w:r>
    </w:p>
    <w:p>
      <w:pPr>
        <w:pStyle w:val="P27"/>
        <w:framePr w:w="893" w:h="230" w:hRule="exact" w:wrap="none" w:vAnchor="page" w:hAnchor="margin" w:x="1238" w:y="875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174" w:y="87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520" w:y="87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3379" w:y="875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315" w:y="875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24" w:h="230" w:hRule="exact" w:wrap="none" w:vAnchor="page" w:hAnchor="margin" w:x="5304" w:y="8753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73" w:h="230" w:hRule="exact" w:wrap="none" w:vAnchor="page" w:hAnchor="margin" w:x="28" w:y="89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2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922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1219" w:y="922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9"/>
        <w:framePr w:w="937" w:h="230" w:hRule="exact" w:wrap="none" w:vAnchor="page" w:hAnchor="margin" w:x="2332" w:y="922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312" w:y="922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23" w:h="230" w:hRule="exact" w:wrap="none" w:vAnchor="page" w:hAnchor="margin" w:x="3484" w:y="9223"/>
        <w:rPr>
          <w:rStyle w:val="C22"/>
          <w:rtl w:val="0"/>
        </w:rPr>
      </w:pPr>
      <w:r>
        <w:rPr>
          <w:rStyle w:val="C22"/>
          <w:rtl w:val="0"/>
        </w:rPr>
        <w:t>konstrukci</w:t>
      </w:r>
    </w:p>
    <w:p>
      <w:pPr>
        <w:pStyle w:val="P29"/>
        <w:framePr w:w="1215" w:h="230" w:hRule="exact" w:wrap="none" w:vAnchor="page" w:hAnchor="margin" w:x="4550" w:y="9223"/>
        <w:rPr>
          <w:rStyle w:val="C22"/>
          <w:rtl w:val="0"/>
        </w:rPr>
      </w:pPr>
      <w:r>
        <w:rPr>
          <w:rStyle w:val="C22"/>
          <w:rtl w:val="0"/>
        </w:rPr>
        <w:t>akumulátorů</w:t>
      </w:r>
    </w:p>
    <w:p>
      <w:pPr>
        <w:pStyle w:val="P29"/>
        <w:framePr w:w="130" w:h="230" w:hRule="exact" w:wrap="none" w:vAnchor="page" w:hAnchor="margin" w:x="5808" w:y="92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5980" w:y="9223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701" w:h="230" w:hRule="exact" w:wrap="none" w:vAnchor="page" w:hAnchor="margin" w:x="6552" w:y="9223"/>
        <w:rPr>
          <w:rStyle w:val="C22"/>
          <w:rtl w:val="0"/>
        </w:rPr>
      </w:pPr>
      <w:r>
        <w:rPr>
          <w:rStyle w:val="C22"/>
          <w:rtl w:val="0"/>
        </w:rPr>
        <w:t>uložení</w:t>
      </w:r>
    </w:p>
    <w:p>
      <w:pPr>
        <w:pStyle w:val="P29"/>
        <w:framePr w:w="130" w:h="230" w:hRule="exact" w:wrap="none" w:vAnchor="page" w:hAnchor="margin" w:x="7296" w:y="922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37" w:h="230" w:hRule="exact" w:wrap="none" w:vAnchor="page" w:hAnchor="margin" w:x="7468" w:y="9223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8448" w:y="9223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927" w:h="230" w:hRule="exact" w:wrap="none" w:vAnchor="page" w:hAnchor="margin" w:x="9648" w:y="9223"/>
        <w:rPr>
          <w:rStyle w:val="C22"/>
          <w:rtl w:val="0"/>
        </w:rPr>
      </w:pPr>
      <w:r>
        <w:rPr>
          <w:rStyle w:val="C22"/>
          <w:rtl w:val="0"/>
        </w:rPr>
        <w:t>vozidlech</w:t>
      </w:r>
    </w:p>
    <w:p>
      <w:pPr>
        <w:pStyle w:val="P29"/>
        <w:framePr w:w="130" w:h="230" w:hRule="exact" w:wrap="none" w:vAnchor="page" w:hAnchor="margin" w:x="10617" w:y="922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623" w:h="230" w:hRule="exact" w:wrap="none" w:vAnchor="page" w:hAnchor="margin" w:x="28" w:y="9454"/>
        <w:rPr>
          <w:rStyle w:val="C22"/>
          <w:rtl w:val="0"/>
        </w:rPr>
      </w:pPr>
      <w:r>
        <w:rPr>
          <w:rStyle w:val="C22"/>
          <w:rtl w:val="0"/>
        </w:rPr>
        <w:t>elektropohonem,</w:t>
      </w:r>
    </w:p>
    <w:p>
      <w:pPr>
        <w:pStyle w:val="P29"/>
        <w:framePr w:w="1148" w:h="230" w:hRule="exact" w:wrap="none" w:vAnchor="page" w:hAnchor="margin" w:x="1694" w:y="9454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2884" w:y="94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057" w:y="9454"/>
        <w:rPr>
          <w:rStyle w:val="C22"/>
          <w:rtl w:val="0"/>
        </w:rPr>
      </w:pPr>
      <w:r>
        <w:rPr>
          <w:rStyle w:val="C22"/>
          <w:rtl w:val="0"/>
        </w:rPr>
        <w:t>oprava</w:t>
      </w:r>
    </w:p>
    <w:p>
      <w:pPr>
        <w:pStyle w:val="P29"/>
        <w:framePr w:w="1609" w:h="230" w:hRule="exact" w:wrap="none" w:vAnchor="page" w:hAnchor="margin" w:x="3772" w:y="9454"/>
        <w:rPr>
          <w:rStyle w:val="C22"/>
          <w:rtl w:val="0"/>
        </w:rPr>
      </w:pPr>
      <w:r>
        <w:rPr>
          <w:rStyle w:val="C22"/>
          <w:rtl w:val="0"/>
        </w:rPr>
        <w:t>vysokonapěťové</w:t>
      </w:r>
    </w:p>
    <w:p>
      <w:pPr>
        <w:pStyle w:val="P29"/>
        <w:framePr w:w="673" w:h="230" w:hRule="exact" w:wrap="none" w:vAnchor="page" w:hAnchor="margin" w:x="5424" w:y="9454"/>
        <w:rPr>
          <w:rStyle w:val="C22"/>
          <w:rtl w:val="0"/>
        </w:rPr>
      </w:pPr>
      <w:r>
        <w:rPr>
          <w:rStyle w:val="C22"/>
          <w:rtl w:val="0"/>
        </w:rPr>
        <w:t>baterie</w:t>
      </w:r>
    </w:p>
    <w:p>
      <w:pPr>
        <w:pStyle w:val="P27"/>
        <w:framePr w:w="226" w:h="230" w:hRule="exact" w:wrap="none" w:vAnchor="page" w:hAnchor="margin" w:x="6139" w:y="94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8" w:y="945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7267" w:y="94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8323" w:y="9454"/>
        <w:rPr>
          <w:rStyle w:val="C20"/>
          <w:rtl w:val="0"/>
        </w:rPr>
      </w:pPr>
      <w:r>
        <w:rPr>
          <w:rStyle w:val="C20"/>
          <w:rtl w:val="0"/>
        </w:rPr>
        <w:t>realizuje:</w:t>
      </w:r>
    </w:p>
    <w:p>
      <w:pPr>
        <w:pStyle w:val="P28"/>
        <w:framePr w:w="375" w:h="245" w:hRule="exact" w:wrap="none" w:vAnchor="page" w:hAnchor="margin" w:x="28" w:y="96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7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58" w:y="9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41" w:y="970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2131" w:y="9703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826" w:h="230" w:hRule="exact" w:wrap="none" w:vAnchor="page" w:hAnchor="margin" w:x="3196" w:y="970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4065" w:y="9703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41" w:h="230" w:hRule="exact" w:wrap="none" w:vAnchor="page" w:hAnchor="margin" w:x="5308" w:y="9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5592" w:y="9703"/>
        <w:rPr>
          <w:rStyle w:val="C20"/>
          <w:rtl w:val="0"/>
        </w:rPr>
      </w:pPr>
      <w:r>
        <w:rPr>
          <w:rStyle w:val="C20"/>
          <w:rtl w:val="0"/>
        </w:rPr>
        <w:t>elektropohon,</w:t>
      </w:r>
    </w:p>
    <w:p>
      <w:pPr>
        <w:pStyle w:val="P27"/>
        <w:framePr w:w="226" w:h="230" w:hRule="exact" w:wrap="none" w:vAnchor="page" w:hAnchor="margin" w:x="6859" w:y="970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25" w:h="230" w:hRule="exact" w:wrap="none" w:vAnchor="page" w:hAnchor="margin" w:x="7128" w:y="9703"/>
        <w:rPr>
          <w:rStyle w:val="C20"/>
          <w:rtl w:val="0"/>
        </w:rPr>
      </w:pPr>
      <w:r>
        <w:rPr>
          <w:rStyle w:val="C20"/>
          <w:rtl w:val="0"/>
        </w:rPr>
        <w:t>hybridní</w:t>
      </w:r>
    </w:p>
    <w:p>
      <w:pPr>
        <w:pStyle w:val="P27"/>
        <w:framePr w:w="572" w:h="230" w:hRule="exact" w:wrap="none" w:vAnchor="page" w:hAnchor="margin" w:x="7896" w:y="9703"/>
        <w:rPr>
          <w:rStyle w:val="C20"/>
          <w:rtl w:val="0"/>
        </w:rPr>
      </w:pPr>
      <w:r>
        <w:rPr>
          <w:rStyle w:val="C20"/>
          <w:rtl w:val="0"/>
        </w:rPr>
        <w:t>pohon</w:t>
      </w:r>
    </w:p>
    <w:p>
      <w:pPr>
        <w:pStyle w:val="P27"/>
        <w:framePr w:w="135" w:h="230" w:hRule="exact" w:wrap="none" w:vAnchor="page" w:hAnchor="margin" w:x="8510" w:y="9703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26" w:h="230" w:hRule="exact" w:wrap="none" w:vAnchor="page" w:hAnchor="margin" w:x="8688" w:y="970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7" w:h="230" w:hRule="exact" w:wrap="none" w:vAnchor="page" w:hAnchor="margin" w:x="8956" w:y="9703"/>
        <w:rPr>
          <w:rStyle w:val="C20"/>
          <w:rtl w:val="0"/>
        </w:rPr>
      </w:pPr>
      <w:r>
        <w:rPr>
          <w:rStyle w:val="C20"/>
          <w:rtl w:val="0"/>
        </w:rPr>
        <w:t>elektropohon</w:t>
      </w:r>
    </w:p>
    <w:p>
      <w:pPr>
        <w:pStyle w:val="P28"/>
        <w:framePr w:w="375" w:h="245" w:hRule="exact" w:wrap="none" w:vAnchor="page" w:hAnchor="margin" w:x="28" w:y="99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99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72" w:y="995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1449" w:y="9953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474" w:h="230" w:hRule="exact" w:wrap="none" w:vAnchor="page" w:hAnchor="margin" w:x="2164" w:y="9953"/>
        <w:rPr>
          <w:rStyle w:val="C20"/>
          <w:rtl w:val="0"/>
        </w:rPr>
      </w:pPr>
      <w:r>
        <w:rPr>
          <w:rStyle w:val="C20"/>
          <w:rtl w:val="0"/>
        </w:rPr>
        <w:t>vysokonapěťové</w:t>
      </w:r>
    </w:p>
    <w:p>
      <w:pPr>
        <w:pStyle w:val="P27"/>
        <w:framePr w:w="625" w:h="230" w:hRule="exact" w:wrap="none" w:vAnchor="page" w:hAnchor="margin" w:x="3681" w:y="9953"/>
        <w:rPr>
          <w:rStyle w:val="C20"/>
          <w:rtl w:val="0"/>
        </w:rPr>
      </w:pPr>
      <w:r>
        <w:rPr>
          <w:rStyle w:val="C20"/>
          <w:rtl w:val="0"/>
        </w:rPr>
        <w:t>baterie</w:t>
      </w:r>
    </w:p>
    <w:p>
      <w:pPr>
        <w:pStyle w:val="P27"/>
        <w:framePr w:w="116" w:h="230" w:hRule="exact" w:wrap="none" w:vAnchor="page" w:hAnchor="margin" w:x="4348" w:y="99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507" w:y="9953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5587" w:y="9953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7"/>
        <w:framePr w:w="73" w:h="230" w:hRule="exact" w:wrap="none" w:vAnchor="page" w:hAnchor="margin" w:x="28" w:y="10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4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4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10423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9"/>
        <w:framePr w:w="937" w:h="230" w:hRule="exact" w:wrap="none" w:vAnchor="page" w:hAnchor="margin" w:x="2121" w:y="1042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00" w:y="1042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273" w:y="10423"/>
        <w:rPr>
          <w:rStyle w:val="C22"/>
          <w:rtl w:val="0"/>
        </w:rPr>
      </w:pPr>
      <w:r>
        <w:rPr>
          <w:rStyle w:val="C22"/>
          <w:rtl w:val="0"/>
        </w:rPr>
        <w:t>uspořádání</w:t>
      </w:r>
    </w:p>
    <w:p>
      <w:pPr>
        <w:pStyle w:val="P29"/>
        <w:framePr w:w="130" w:h="230" w:hRule="exact" w:wrap="none" w:vAnchor="page" w:hAnchor="margin" w:x="4406" w:y="104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23" w:h="230" w:hRule="exact" w:wrap="none" w:vAnchor="page" w:hAnchor="margin" w:x="4579" w:y="10423"/>
        <w:rPr>
          <w:rStyle w:val="C22"/>
          <w:rtl w:val="0"/>
        </w:rPr>
      </w:pPr>
      <w:r>
        <w:rPr>
          <w:rStyle w:val="C22"/>
          <w:rtl w:val="0"/>
        </w:rPr>
        <w:t>konstrukci</w:t>
      </w:r>
    </w:p>
    <w:p>
      <w:pPr>
        <w:pStyle w:val="P29"/>
        <w:framePr w:w="1037" w:h="230" w:hRule="exact" w:wrap="none" w:vAnchor="page" w:hAnchor="margin" w:x="5644" w:y="10423"/>
        <w:rPr>
          <w:rStyle w:val="C22"/>
          <w:rtl w:val="0"/>
        </w:rPr>
      </w:pPr>
      <w:r>
        <w:rPr>
          <w:rStyle w:val="C22"/>
          <w:rtl w:val="0"/>
        </w:rPr>
        <w:t>hybridních</w:t>
      </w:r>
    </w:p>
    <w:p>
      <w:pPr>
        <w:pStyle w:val="P29"/>
        <w:framePr w:w="749" w:h="230" w:hRule="exact" w:wrap="none" w:vAnchor="page" w:hAnchor="margin" w:x="6724" w:y="10423"/>
        <w:rPr>
          <w:rStyle w:val="C22"/>
          <w:rtl w:val="0"/>
        </w:rPr>
      </w:pPr>
      <w:r>
        <w:rPr>
          <w:rStyle w:val="C22"/>
          <w:rtl w:val="0"/>
        </w:rPr>
        <w:t>pohonů</w:t>
      </w:r>
    </w:p>
    <w:p>
      <w:pPr>
        <w:pStyle w:val="P29"/>
        <w:framePr w:w="937" w:h="230" w:hRule="exact" w:wrap="none" w:vAnchor="page" w:hAnchor="margin" w:x="7516" w:y="10423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8496" w:y="10423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692" w:h="230" w:hRule="exact" w:wrap="none" w:vAnchor="page" w:hAnchor="margin" w:x="9696" w:y="10423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7"/>
        <w:framePr w:w="226" w:h="230" w:hRule="exact" w:wrap="none" w:vAnchor="page" w:hAnchor="margin" w:x="10430" w:y="104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8" w:y="1065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888" w:y="106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1944" w:y="10654"/>
        <w:rPr>
          <w:rStyle w:val="C20"/>
          <w:rtl w:val="0"/>
        </w:rPr>
      </w:pPr>
      <w:r>
        <w:rPr>
          <w:rStyle w:val="C20"/>
          <w:rtl w:val="0"/>
        </w:rPr>
        <w:t>realizuje:</w:t>
      </w:r>
    </w:p>
    <w:p>
      <w:pPr>
        <w:pStyle w:val="P28"/>
        <w:framePr w:w="375" w:h="245" w:hRule="exact" w:wrap="none" w:vAnchor="page" w:hAnchor="margin" w:x="28" w:y="10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09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58" w:y="109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41" w:y="1090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2131" w:y="10903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826" w:h="230" w:hRule="exact" w:wrap="none" w:vAnchor="page" w:hAnchor="margin" w:x="3196" w:y="1090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4065" w:y="10903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41" w:h="230" w:hRule="exact" w:wrap="none" w:vAnchor="page" w:hAnchor="margin" w:x="5308" w:y="109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5592" w:y="10903"/>
        <w:rPr>
          <w:rStyle w:val="C20"/>
          <w:rtl w:val="0"/>
        </w:rPr>
      </w:pPr>
      <w:r>
        <w:rPr>
          <w:rStyle w:val="C20"/>
          <w:rtl w:val="0"/>
        </w:rPr>
        <w:t>elektropohon,</w:t>
      </w:r>
    </w:p>
    <w:p>
      <w:pPr>
        <w:pStyle w:val="P27"/>
        <w:framePr w:w="226" w:h="230" w:hRule="exact" w:wrap="none" w:vAnchor="page" w:hAnchor="margin" w:x="6859" w:y="1090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25" w:h="230" w:hRule="exact" w:wrap="none" w:vAnchor="page" w:hAnchor="margin" w:x="7128" w:y="10903"/>
        <w:rPr>
          <w:rStyle w:val="C20"/>
          <w:rtl w:val="0"/>
        </w:rPr>
      </w:pPr>
      <w:r>
        <w:rPr>
          <w:rStyle w:val="C20"/>
          <w:rtl w:val="0"/>
        </w:rPr>
        <w:t>hybridní</w:t>
      </w:r>
    </w:p>
    <w:p>
      <w:pPr>
        <w:pStyle w:val="P27"/>
        <w:framePr w:w="572" w:h="230" w:hRule="exact" w:wrap="none" w:vAnchor="page" w:hAnchor="margin" w:x="7896" w:y="10903"/>
        <w:rPr>
          <w:rStyle w:val="C20"/>
          <w:rtl w:val="0"/>
        </w:rPr>
      </w:pPr>
      <w:r>
        <w:rPr>
          <w:rStyle w:val="C20"/>
          <w:rtl w:val="0"/>
        </w:rPr>
        <w:t>pohon</w:t>
      </w:r>
    </w:p>
    <w:p>
      <w:pPr>
        <w:pStyle w:val="P27"/>
        <w:framePr w:w="135" w:h="230" w:hRule="exact" w:wrap="none" w:vAnchor="page" w:hAnchor="margin" w:x="8510" w:y="10903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26" w:h="230" w:hRule="exact" w:wrap="none" w:vAnchor="page" w:hAnchor="margin" w:x="8688" w:y="1090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7" w:h="230" w:hRule="exact" w:wrap="none" w:vAnchor="page" w:hAnchor="margin" w:x="8956" w:y="10903"/>
        <w:rPr>
          <w:rStyle w:val="C20"/>
          <w:rtl w:val="0"/>
        </w:rPr>
      </w:pPr>
      <w:r>
        <w:rPr>
          <w:rStyle w:val="C20"/>
          <w:rtl w:val="0"/>
        </w:rPr>
        <w:t>elektropohon</w:t>
      </w:r>
    </w:p>
    <w:p>
      <w:pPr>
        <w:pStyle w:val="P27"/>
        <w:framePr w:w="73" w:h="230" w:hRule="exact" w:wrap="none" w:vAnchor="page" w:hAnchor="margin" w:x="28" w:y="111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3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37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1137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9"/>
        <w:framePr w:w="802" w:h="230" w:hRule="exact" w:wrap="none" w:vAnchor="page" w:hAnchor="margin" w:x="2121" w:y="11374"/>
        <w:rPr>
          <w:rStyle w:val="C22"/>
          <w:rtl w:val="0"/>
        </w:rPr>
      </w:pPr>
      <w:r>
        <w:rPr>
          <w:rStyle w:val="C22"/>
          <w:rtl w:val="0"/>
        </w:rPr>
        <w:t>Dobíjení</w:t>
      </w:r>
    </w:p>
    <w:p>
      <w:pPr>
        <w:pStyle w:val="P29"/>
        <w:framePr w:w="1215" w:h="230" w:hRule="exact" w:wrap="none" w:vAnchor="page" w:hAnchor="margin" w:x="2966" w:y="11374"/>
        <w:rPr>
          <w:rStyle w:val="C22"/>
          <w:rtl w:val="0"/>
        </w:rPr>
      </w:pPr>
      <w:r>
        <w:rPr>
          <w:rStyle w:val="C22"/>
          <w:rtl w:val="0"/>
        </w:rPr>
        <w:t>akumulátoru</w:t>
      </w:r>
    </w:p>
    <w:p>
      <w:pPr>
        <w:pStyle w:val="P29"/>
        <w:framePr w:w="692" w:h="230" w:hRule="exact" w:wrap="none" w:vAnchor="page" w:hAnchor="margin" w:x="4224" w:y="11374"/>
        <w:rPr>
          <w:rStyle w:val="C22"/>
          <w:rtl w:val="0"/>
        </w:rPr>
      </w:pPr>
      <w:r>
        <w:rPr>
          <w:rStyle w:val="C22"/>
          <w:rtl w:val="0"/>
        </w:rPr>
        <w:t>vozidla</w:t>
      </w:r>
    </w:p>
    <w:p>
      <w:pPr>
        <w:pStyle w:val="P29"/>
        <w:framePr w:w="130" w:h="230" w:hRule="exact" w:wrap="none" w:vAnchor="page" w:hAnchor="margin" w:x="4958" w:y="1137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565" w:h="230" w:hRule="exact" w:wrap="none" w:vAnchor="page" w:hAnchor="margin" w:x="5131" w:y="11374"/>
        <w:rPr>
          <w:rStyle w:val="C22"/>
          <w:rtl w:val="0"/>
        </w:rPr>
      </w:pPr>
      <w:r>
        <w:rPr>
          <w:rStyle w:val="C22"/>
          <w:rtl w:val="0"/>
        </w:rPr>
        <w:t>elektropohonem</w:t>
      </w:r>
    </w:p>
    <w:p>
      <w:pPr>
        <w:pStyle w:val="P27"/>
        <w:framePr w:w="226" w:h="230" w:hRule="exact" w:wrap="none" w:vAnchor="page" w:hAnchor="margin" w:x="6739" w:y="113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008" w:y="1137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7867" w:y="1137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8923" w:y="11374"/>
        <w:rPr>
          <w:rStyle w:val="C20"/>
          <w:rtl w:val="0"/>
        </w:rPr>
      </w:pPr>
      <w:r>
        <w:rPr>
          <w:rStyle w:val="C20"/>
          <w:rtl w:val="0"/>
        </w:rPr>
        <w:t>realizuje:</w:t>
      </w:r>
    </w:p>
    <w:p>
      <w:pPr>
        <w:pStyle w:val="P28"/>
        <w:framePr w:w="375" w:h="245" w:hRule="exact" w:wrap="none" w:vAnchor="page" w:hAnchor="margin" w:x="28" w:y="116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162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58" w:y="11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41" w:y="1162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2131" w:y="11623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826" w:h="230" w:hRule="exact" w:wrap="none" w:vAnchor="page" w:hAnchor="margin" w:x="3196" w:y="1162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4065" w:y="11623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41" w:h="230" w:hRule="exact" w:wrap="none" w:vAnchor="page" w:hAnchor="margin" w:x="5308" w:y="11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5592" w:y="11623"/>
        <w:rPr>
          <w:rStyle w:val="C20"/>
          <w:rtl w:val="0"/>
        </w:rPr>
      </w:pPr>
      <w:r>
        <w:rPr>
          <w:rStyle w:val="C20"/>
          <w:rtl w:val="0"/>
        </w:rPr>
        <w:t>elektropohon,</w:t>
      </w:r>
    </w:p>
    <w:p>
      <w:pPr>
        <w:pStyle w:val="P27"/>
        <w:framePr w:w="226" w:h="230" w:hRule="exact" w:wrap="none" w:vAnchor="page" w:hAnchor="margin" w:x="6859" w:y="1162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25" w:h="230" w:hRule="exact" w:wrap="none" w:vAnchor="page" w:hAnchor="margin" w:x="7128" w:y="11623"/>
        <w:rPr>
          <w:rStyle w:val="C20"/>
          <w:rtl w:val="0"/>
        </w:rPr>
      </w:pPr>
      <w:r>
        <w:rPr>
          <w:rStyle w:val="C20"/>
          <w:rtl w:val="0"/>
        </w:rPr>
        <w:t>hybridní</w:t>
      </w:r>
    </w:p>
    <w:p>
      <w:pPr>
        <w:pStyle w:val="P27"/>
        <w:framePr w:w="572" w:h="230" w:hRule="exact" w:wrap="none" w:vAnchor="page" w:hAnchor="margin" w:x="7896" w:y="11623"/>
        <w:rPr>
          <w:rStyle w:val="C20"/>
          <w:rtl w:val="0"/>
        </w:rPr>
      </w:pPr>
      <w:r>
        <w:rPr>
          <w:rStyle w:val="C20"/>
          <w:rtl w:val="0"/>
        </w:rPr>
        <w:t>pohon</w:t>
      </w:r>
    </w:p>
    <w:p>
      <w:pPr>
        <w:pStyle w:val="P27"/>
        <w:framePr w:w="135" w:h="230" w:hRule="exact" w:wrap="none" w:vAnchor="page" w:hAnchor="margin" w:x="8510" w:y="11623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26" w:h="230" w:hRule="exact" w:wrap="none" w:vAnchor="page" w:hAnchor="margin" w:x="8688" w:y="1162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7" w:h="230" w:hRule="exact" w:wrap="none" w:vAnchor="page" w:hAnchor="margin" w:x="8956" w:y="11623"/>
        <w:rPr>
          <w:rStyle w:val="C20"/>
          <w:rtl w:val="0"/>
        </w:rPr>
      </w:pPr>
      <w:r>
        <w:rPr>
          <w:rStyle w:val="C20"/>
          <w:rtl w:val="0"/>
        </w:rPr>
        <w:t>elektropohon</w:t>
      </w:r>
    </w:p>
    <w:p>
      <w:pPr>
        <w:pStyle w:val="P28"/>
        <w:framePr w:w="375" w:h="245" w:hRule="exact" w:wrap="none" w:vAnchor="page" w:hAnchor="margin" w:x="28" w:y="118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1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72" w:y="1187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1449" w:y="11873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282" w:h="230" w:hRule="exact" w:wrap="none" w:vAnchor="page" w:hAnchor="margin" w:x="2164" w:y="11873"/>
        <w:rPr>
          <w:rStyle w:val="C20"/>
          <w:rtl w:val="0"/>
        </w:rPr>
      </w:pPr>
      <w:r>
        <w:rPr>
          <w:rStyle w:val="C20"/>
          <w:rtl w:val="0"/>
        </w:rPr>
        <w:t>elektropohonu</w:t>
      </w:r>
    </w:p>
    <w:p>
      <w:pPr>
        <w:pStyle w:val="P27"/>
        <w:framePr w:w="116" w:h="230" w:hRule="exact" w:wrap="none" w:vAnchor="page" w:hAnchor="margin" w:x="3489" w:y="118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3648" w:y="11873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4728" w:y="11873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8"/>
        <w:framePr w:w="375" w:h="245" w:hRule="exact" w:wrap="none" w:vAnchor="page" w:hAnchor="margin" w:x="28" w:y="121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2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72" w:y="1212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1449" w:y="12123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474" w:h="230" w:hRule="exact" w:wrap="none" w:vAnchor="page" w:hAnchor="margin" w:x="2164" w:y="12123"/>
        <w:rPr>
          <w:rStyle w:val="C20"/>
          <w:rtl w:val="0"/>
        </w:rPr>
      </w:pPr>
      <w:r>
        <w:rPr>
          <w:rStyle w:val="C20"/>
          <w:rtl w:val="0"/>
        </w:rPr>
        <w:t>vysokonapěťové</w:t>
      </w:r>
    </w:p>
    <w:p>
      <w:pPr>
        <w:pStyle w:val="P27"/>
        <w:framePr w:w="625" w:h="230" w:hRule="exact" w:wrap="none" w:vAnchor="page" w:hAnchor="margin" w:x="3681" w:y="12123"/>
        <w:rPr>
          <w:rStyle w:val="C20"/>
          <w:rtl w:val="0"/>
        </w:rPr>
      </w:pPr>
      <w:r>
        <w:rPr>
          <w:rStyle w:val="C20"/>
          <w:rtl w:val="0"/>
        </w:rPr>
        <w:t>baterie</w:t>
      </w:r>
    </w:p>
    <w:p>
      <w:pPr>
        <w:pStyle w:val="P27"/>
        <w:framePr w:w="116" w:h="230" w:hRule="exact" w:wrap="none" w:vAnchor="page" w:hAnchor="margin" w:x="4348" w:y="12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507" w:y="12123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5587" w:y="12123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8"/>
        <w:framePr w:w="375" w:h="245" w:hRule="exact" w:wrap="none" w:vAnchor="page" w:hAnchor="margin" w:x="28" w:y="123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2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672" w:y="12372"/>
        <w:rPr>
          <w:rStyle w:val="C20"/>
          <w:rtl w:val="0"/>
        </w:rPr>
      </w:pPr>
      <w:r>
        <w:rPr>
          <w:rStyle w:val="C20"/>
          <w:rtl w:val="0"/>
        </w:rPr>
        <w:t>originální</w:t>
      </w:r>
    </w:p>
    <w:p>
      <w:pPr>
        <w:pStyle w:val="P27"/>
        <w:framePr w:w="869" w:h="230" w:hRule="exact" w:wrap="none" w:vAnchor="page" w:hAnchor="margin" w:x="1540" w:y="12372"/>
        <w:rPr>
          <w:rStyle w:val="C20"/>
          <w:rtl w:val="0"/>
        </w:rPr>
      </w:pPr>
      <w:r>
        <w:rPr>
          <w:rStyle w:val="C20"/>
          <w:rtl w:val="0"/>
        </w:rPr>
        <w:t>nabíječce</w:t>
      </w:r>
    </w:p>
    <w:p>
      <w:pPr>
        <w:pStyle w:val="P27"/>
        <w:framePr w:w="293" w:h="230" w:hRule="exact" w:wrap="none" w:vAnchor="page" w:hAnchor="margin" w:x="2452" w:y="12372"/>
        <w:rPr>
          <w:rStyle w:val="C20"/>
          <w:rtl w:val="0"/>
        </w:rPr>
      </w:pPr>
      <w:r>
        <w:rPr>
          <w:rStyle w:val="C20"/>
          <w:rtl w:val="0"/>
        </w:rPr>
        <w:t>VN</w:t>
      </w:r>
    </w:p>
    <w:p>
      <w:pPr>
        <w:pStyle w:val="P27"/>
        <w:framePr w:w="682" w:h="230" w:hRule="exact" w:wrap="none" w:vAnchor="page" w:hAnchor="margin" w:x="2788" w:y="12372"/>
        <w:rPr>
          <w:rStyle w:val="C20"/>
          <w:rtl w:val="0"/>
        </w:rPr>
      </w:pPr>
      <w:r>
        <w:rPr>
          <w:rStyle w:val="C20"/>
          <w:rtl w:val="0"/>
        </w:rPr>
        <w:t>baterie,</w:t>
      </w:r>
    </w:p>
    <w:p>
      <w:pPr>
        <w:pStyle w:val="P27"/>
        <w:framePr w:w="682" w:h="230" w:hRule="exact" w:wrap="none" w:vAnchor="page" w:hAnchor="margin" w:x="3513" w:y="12372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116" w:h="230" w:hRule="exact" w:wrap="none" w:vAnchor="page" w:hAnchor="margin" w:x="4238" w:y="123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39" w:h="230" w:hRule="exact" w:wrap="none" w:vAnchor="page" w:hAnchor="margin" w:x="4396" w:y="12372"/>
        <w:rPr>
          <w:rStyle w:val="C20"/>
          <w:rtl w:val="0"/>
        </w:rPr>
      </w:pPr>
      <w:r>
        <w:rPr>
          <w:rStyle w:val="C20"/>
          <w:rtl w:val="0"/>
        </w:rPr>
        <w:t>vozidlu</w:t>
      </w:r>
    </w:p>
    <w:p>
      <w:pPr>
        <w:pStyle w:val="P27"/>
        <w:framePr w:w="241" w:h="230" w:hRule="exact" w:wrap="none" w:vAnchor="page" w:hAnchor="margin" w:x="5078" w:y="123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5361" w:y="1237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15" w:h="230" w:hRule="exact" w:wrap="none" w:vAnchor="page" w:hAnchor="margin" w:x="5798" w:y="12372"/>
        <w:rPr>
          <w:rStyle w:val="C20"/>
          <w:rtl w:val="0"/>
        </w:rPr>
      </w:pPr>
      <w:r>
        <w:rPr>
          <w:rStyle w:val="C20"/>
          <w:rtl w:val="0"/>
        </w:rPr>
        <w:t>prodeji</w:t>
      </w:r>
    </w:p>
    <w:p>
      <w:pPr>
        <w:pStyle w:val="P27"/>
        <w:framePr w:w="1057" w:h="230" w:hRule="exact" w:wrap="none" w:vAnchor="page" w:hAnchor="margin" w:x="6456" w:y="12372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8"/>
        <w:framePr w:w="375" w:h="245" w:hRule="exact" w:wrap="none" w:vAnchor="page" w:hAnchor="margin" w:x="28" w:y="126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2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2622"/>
        <w:rPr>
          <w:rStyle w:val="C20"/>
          <w:rtl w:val="0"/>
        </w:rPr>
      </w:pPr>
      <w:r>
        <w:rPr>
          <w:rStyle w:val="C20"/>
          <w:rtl w:val="0"/>
        </w:rPr>
        <w:t>univerzální</w:t>
      </w:r>
    </w:p>
    <w:p>
      <w:pPr>
        <w:pStyle w:val="P27"/>
        <w:framePr w:w="869" w:h="230" w:hRule="exact" w:wrap="none" w:vAnchor="page" w:hAnchor="margin" w:x="1694" w:y="12622"/>
        <w:rPr>
          <w:rStyle w:val="C20"/>
          <w:rtl w:val="0"/>
        </w:rPr>
      </w:pPr>
      <w:r>
        <w:rPr>
          <w:rStyle w:val="C20"/>
          <w:rtl w:val="0"/>
        </w:rPr>
        <w:t>nabíječce</w:t>
      </w:r>
    </w:p>
    <w:p>
      <w:pPr>
        <w:pStyle w:val="P27"/>
        <w:framePr w:w="293" w:h="230" w:hRule="exact" w:wrap="none" w:vAnchor="page" w:hAnchor="margin" w:x="2606" w:y="12622"/>
        <w:rPr>
          <w:rStyle w:val="C20"/>
          <w:rtl w:val="0"/>
        </w:rPr>
      </w:pPr>
      <w:r>
        <w:rPr>
          <w:rStyle w:val="C20"/>
          <w:rtl w:val="0"/>
        </w:rPr>
        <w:t>VN</w:t>
      </w:r>
    </w:p>
    <w:p>
      <w:pPr>
        <w:pStyle w:val="P27"/>
        <w:framePr w:w="625" w:h="230" w:hRule="exact" w:wrap="none" w:vAnchor="page" w:hAnchor="margin" w:x="2942" w:y="12622"/>
        <w:rPr>
          <w:rStyle w:val="C20"/>
          <w:rtl w:val="0"/>
        </w:rPr>
      </w:pPr>
      <w:r>
        <w:rPr>
          <w:rStyle w:val="C20"/>
          <w:rtl w:val="0"/>
        </w:rPr>
        <w:t>baterie</w:t>
      </w:r>
    </w:p>
    <w:p>
      <w:pPr>
        <w:pStyle w:val="P27"/>
        <w:framePr w:w="461" w:h="230" w:hRule="exact" w:wrap="none" w:vAnchor="page" w:hAnchor="margin" w:x="3609" w:y="126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4113" w:y="12622"/>
        <w:rPr>
          <w:rStyle w:val="C20"/>
          <w:rtl w:val="0"/>
        </w:rPr>
      </w:pPr>
      <w:r>
        <w:rPr>
          <w:rStyle w:val="C20"/>
          <w:rtl w:val="0"/>
        </w:rPr>
        <w:t>nabíjecím</w:t>
      </w:r>
    </w:p>
    <w:p>
      <w:pPr>
        <w:pStyle w:val="P27"/>
        <w:framePr w:w="605" w:h="230" w:hRule="exact" w:wrap="none" w:vAnchor="page" w:hAnchor="margin" w:x="5035" w:y="12622"/>
        <w:rPr>
          <w:rStyle w:val="C20"/>
          <w:rtl w:val="0"/>
        </w:rPr>
      </w:pPr>
      <w:r>
        <w:rPr>
          <w:rStyle w:val="C20"/>
          <w:rtl w:val="0"/>
        </w:rPr>
        <w:t>sloupu</w:t>
      </w:r>
    </w:p>
    <w:p>
      <w:pPr>
        <w:pStyle w:val="P27"/>
        <w:framePr w:w="303" w:h="230" w:hRule="exact" w:wrap="none" w:vAnchor="page" w:hAnchor="margin" w:x="5683" w:y="12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6028" w:y="12622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41" w:h="230" w:hRule="exact" w:wrap="none" w:vAnchor="page" w:hAnchor="margin" w:x="6710" w:y="12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67" w:h="230" w:hRule="exact" w:wrap="none" w:vAnchor="page" w:hAnchor="margin" w:x="6993" w:y="12622"/>
        <w:rPr>
          <w:rStyle w:val="C20"/>
          <w:rtl w:val="0"/>
        </w:rPr>
      </w:pPr>
      <w:r>
        <w:rPr>
          <w:rStyle w:val="C20"/>
          <w:rtl w:val="0"/>
        </w:rPr>
        <w:t>elektropohon</w:t>
      </w:r>
    </w:p>
    <w:p>
      <w:pPr>
        <w:pStyle w:val="P27"/>
        <w:framePr w:w="538" w:h="230" w:hRule="exact" w:wrap="none" w:vAnchor="page" w:hAnchor="margin" w:x="8203" w:y="1262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82" w:h="230" w:hRule="exact" w:wrap="none" w:vAnchor="page" w:hAnchor="margin" w:x="8784" w:y="12622"/>
        <w:rPr>
          <w:rStyle w:val="C20"/>
          <w:rtl w:val="0"/>
        </w:rPr>
      </w:pPr>
      <w:r>
        <w:rPr>
          <w:rStyle w:val="C20"/>
          <w:rtl w:val="0"/>
        </w:rPr>
        <w:t>wallbox</w:t>
      </w:r>
    </w:p>
    <w:p>
      <w:pPr>
        <w:pStyle w:val="P27"/>
        <w:framePr w:w="461" w:h="230" w:hRule="exact" w:wrap="none" w:vAnchor="page" w:hAnchor="margin" w:x="9508" w:y="126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10012" w:y="1262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69" w:h="230" w:hRule="exact" w:wrap="none" w:vAnchor="page" w:hAnchor="margin" w:x="388" w:y="12852"/>
        <w:rPr>
          <w:rStyle w:val="C20"/>
          <w:rtl w:val="0"/>
        </w:rPr>
      </w:pPr>
      <w:r>
        <w:rPr>
          <w:rStyle w:val="C20"/>
          <w:rtl w:val="0"/>
        </w:rPr>
        <w:t>nabíječka</w:t>
      </w:r>
    </w:p>
    <w:p>
      <w:pPr>
        <w:pStyle w:val="P27"/>
        <w:framePr w:w="303" w:h="230" w:hRule="exact" w:wrap="none" w:vAnchor="page" w:hAnchor="margin" w:x="1300" w:y="12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46" w:y="12852"/>
        <w:rPr>
          <w:rStyle w:val="C20"/>
          <w:rtl w:val="0"/>
        </w:rPr>
      </w:pPr>
      <w:r>
        <w:rPr>
          <w:rStyle w:val="C20"/>
          <w:rtl w:val="0"/>
        </w:rPr>
        <w:t>nabíjecí</w:t>
      </w:r>
    </w:p>
    <w:p>
      <w:pPr>
        <w:pStyle w:val="P27"/>
        <w:framePr w:w="437" w:h="230" w:hRule="exact" w:wrap="none" w:vAnchor="page" w:hAnchor="margin" w:x="2404" w:y="12852"/>
        <w:rPr>
          <w:rStyle w:val="C20"/>
          <w:rtl w:val="0"/>
        </w:rPr>
      </w:pPr>
      <w:r>
        <w:rPr>
          <w:rStyle w:val="C20"/>
          <w:rtl w:val="0"/>
        </w:rPr>
        <w:t>zóny</w:t>
      </w:r>
    </w:p>
    <w:p>
      <w:pPr>
        <w:pStyle w:val="P27"/>
        <w:framePr w:w="130" w:h="230" w:hRule="exact" w:wrap="none" w:vAnchor="page" w:hAnchor="margin" w:x="2884" w:y="128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3057" w:y="12852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639" w:h="230" w:hRule="exact" w:wrap="none" w:vAnchor="page" w:hAnchor="margin" w:x="4147" w:y="12852"/>
        <w:rPr>
          <w:rStyle w:val="C20"/>
          <w:rtl w:val="0"/>
        </w:rPr>
      </w:pPr>
      <w:r>
        <w:rPr>
          <w:rStyle w:val="C20"/>
          <w:rtl w:val="0"/>
        </w:rPr>
        <w:t>center)</w:t>
      </w:r>
    </w:p>
    <w:p>
      <w:pPr>
        <w:pStyle w:val="P27"/>
        <w:framePr w:w="7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332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1219" w:y="1332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9"/>
        <w:framePr w:w="879" w:h="230" w:hRule="exact" w:wrap="none" w:vAnchor="page" w:hAnchor="margin" w:x="2332" w:y="13323"/>
        <w:rPr>
          <w:rStyle w:val="C22"/>
          <w:rtl w:val="0"/>
        </w:rPr>
      </w:pPr>
      <w:r>
        <w:rPr>
          <w:rStyle w:val="C22"/>
          <w:rtl w:val="0"/>
        </w:rPr>
        <w:t>Odpojení</w:t>
      </w:r>
    </w:p>
    <w:p>
      <w:pPr>
        <w:pStyle w:val="P29"/>
        <w:framePr w:w="1215" w:h="230" w:hRule="exact" w:wrap="none" w:vAnchor="page" w:hAnchor="margin" w:x="3254" w:y="13323"/>
        <w:rPr>
          <w:rStyle w:val="C22"/>
          <w:rtl w:val="0"/>
        </w:rPr>
      </w:pPr>
      <w:r>
        <w:rPr>
          <w:rStyle w:val="C22"/>
          <w:rtl w:val="0"/>
        </w:rPr>
        <w:t>akumulátoru</w:t>
      </w:r>
    </w:p>
    <w:p>
      <w:pPr>
        <w:pStyle w:val="P29"/>
        <w:framePr w:w="692" w:h="230" w:hRule="exact" w:wrap="none" w:vAnchor="page" w:hAnchor="margin" w:x="4512" w:y="13323"/>
        <w:rPr>
          <w:rStyle w:val="C22"/>
          <w:rtl w:val="0"/>
        </w:rPr>
      </w:pPr>
      <w:r>
        <w:rPr>
          <w:rStyle w:val="C22"/>
          <w:rtl w:val="0"/>
        </w:rPr>
        <w:t>vozidla</w:t>
      </w:r>
    </w:p>
    <w:p>
      <w:pPr>
        <w:pStyle w:val="P29"/>
        <w:framePr w:w="130" w:h="230" w:hRule="exact" w:wrap="none" w:vAnchor="page" w:hAnchor="margin" w:x="5246" w:y="1332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623" w:h="230" w:hRule="exact" w:wrap="none" w:vAnchor="page" w:hAnchor="margin" w:x="5419" w:y="13323"/>
        <w:rPr>
          <w:rStyle w:val="C22"/>
          <w:rtl w:val="0"/>
        </w:rPr>
      </w:pPr>
      <w:r>
        <w:rPr>
          <w:rStyle w:val="C22"/>
          <w:rtl w:val="0"/>
        </w:rPr>
        <w:t>elektropohonem,</w:t>
      </w:r>
    </w:p>
    <w:p>
      <w:pPr>
        <w:pStyle w:val="P29"/>
        <w:framePr w:w="980" w:h="230" w:hRule="exact" w:wrap="none" w:vAnchor="page" w:hAnchor="margin" w:x="7084" w:y="13323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04" w:h="230" w:hRule="exact" w:wrap="none" w:vAnchor="page" w:hAnchor="margin" w:x="8107" w:y="13323"/>
        <w:rPr>
          <w:rStyle w:val="C22"/>
          <w:rtl w:val="0"/>
        </w:rPr>
      </w:pPr>
      <w:r>
        <w:rPr>
          <w:rStyle w:val="C22"/>
          <w:rtl w:val="0"/>
        </w:rPr>
        <w:t>servisních</w:t>
      </w:r>
    </w:p>
    <w:p>
      <w:pPr>
        <w:pStyle w:val="P29"/>
        <w:framePr w:w="615" w:h="230" w:hRule="exact" w:wrap="none" w:vAnchor="page" w:hAnchor="margin" w:x="9153" w:y="13323"/>
        <w:rPr>
          <w:rStyle w:val="C22"/>
          <w:rtl w:val="0"/>
        </w:rPr>
      </w:pPr>
      <w:r>
        <w:rPr>
          <w:rStyle w:val="C22"/>
          <w:rtl w:val="0"/>
        </w:rPr>
        <w:t>úkonů</w:t>
      </w:r>
    </w:p>
    <w:p>
      <w:pPr>
        <w:pStyle w:val="P29"/>
        <w:framePr w:w="250" w:h="230" w:hRule="exact" w:wrap="none" w:vAnchor="page" w:hAnchor="margin" w:x="9811" w:y="1332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402" w:h="230" w:hRule="exact" w:wrap="none" w:vAnchor="page" w:hAnchor="margin" w:x="28" w:y="13553"/>
        <w:rPr>
          <w:rStyle w:val="C22"/>
          <w:rtl w:val="0"/>
        </w:rPr>
      </w:pPr>
      <w:r>
        <w:rPr>
          <w:rStyle w:val="C22"/>
          <w:rtl w:val="0"/>
        </w:rPr>
        <w:t>elektropohonu</w:t>
      </w:r>
    </w:p>
    <w:p>
      <w:pPr>
        <w:pStyle w:val="P27"/>
        <w:framePr w:w="226" w:h="230" w:hRule="exact" w:wrap="none" w:vAnchor="page" w:hAnchor="margin" w:x="1473" w:y="13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742" w:y="135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601" w:y="135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3657" w:y="13553"/>
        <w:rPr>
          <w:rStyle w:val="C20"/>
          <w:rtl w:val="0"/>
        </w:rPr>
      </w:pPr>
      <w:r>
        <w:rPr>
          <w:rStyle w:val="C20"/>
          <w:rtl w:val="0"/>
        </w:rPr>
        <w:t>realizuje:</w:t>
      </w:r>
    </w:p>
    <w:p>
      <w:pPr>
        <w:pStyle w:val="P28"/>
        <w:framePr w:w="375" w:h="245" w:hRule="exact" w:wrap="none" w:vAnchor="page" w:hAnchor="margin" w:x="28" w:y="137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38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58" w:y="138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41" w:y="1380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2131" w:y="13803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826" w:h="230" w:hRule="exact" w:wrap="none" w:vAnchor="page" w:hAnchor="margin" w:x="3196" w:y="1380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4065" w:y="13803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41" w:h="230" w:hRule="exact" w:wrap="none" w:vAnchor="page" w:hAnchor="margin" w:x="5308" w:y="138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5592" w:y="13803"/>
        <w:rPr>
          <w:rStyle w:val="C20"/>
          <w:rtl w:val="0"/>
        </w:rPr>
      </w:pPr>
      <w:r>
        <w:rPr>
          <w:rStyle w:val="C20"/>
          <w:rtl w:val="0"/>
        </w:rPr>
        <w:t>elektropohon,</w:t>
      </w:r>
    </w:p>
    <w:p>
      <w:pPr>
        <w:pStyle w:val="P27"/>
        <w:framePr w:w="226" w:h="230" w:hRule="exact" w:wrap="none" w:vAnchor="page" w:hAnchor="margin" w:x="6859" w:y="1380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25" w:h="230" w:hRule="exact" w:wrap="none" w:vAnchor="page" w:hAnchor="margin" w:x="7128" w:y="13803"/>
        <w:rPr>
          <w:rStyle w:val="C20"/>
          <w:rtl w:val="0"/>
        </w:rPr>
      </w:pPr>
      <w:r>
        <w:rPr>
          <w:rStyle w:val="C20"/>
          <w:rtl w:val="0"/>
        </w:rPr>
        <w:t>hybridní</w:t>
      </w:r>
    </w:p>
    <w:p>
      <w:pPr>
        <w:pStyle w:val="P27"/>
        <w:framePr w:w="572" w:h="230" w:hRule="exact" w:wrap="none" w:vAnchor="page" w:hAnchor="margin" w:x="7896" w:y="13803"/>
        <w:rPr>
          <w:rStyle w:val="C20"/>
          <w:rtl w:val="0"/>
        </w:rPr>
      </w:pPr>
      <w:r>
        <w:rPr>
          <w:rStyle w:val="C20"/>
          <w:rtl w:val="0"/>
        </w:rPr>
        <w:t>pohon</w:t>
      </w:r>
    </w:p>
    <w:p>
      <w:pPr>
        <w:pStyle w:val="P27"/>
        <w:framePr w:w="135" w:h="230" w:hRule="exact" w:wrap="none" w:vAnchor="page" w:hAnchor="margin" w:x="8510" w:y="13803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26" w:h="230" w:hRule="exact" w:wrap="none" w:vAnchor="page" w:hAnchor="margin" w:x="8688" w:y="1380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7" w:h="230" w:hRule="exact" w:wrap="none" w:vAnchor="page" w:hAnchor="margin" w:x="8956" w:y="13803"/>
        <w:rPr>
          <w:rStyle w:val="C20"/>
          <w:rtl w:val="0"/>
        </w:rPr>
      </w:pPr>
      <w:r>
        <w:rPr>
          <w:rStyle w:val="C20"/>
          <w:rtl w:val="0"/>
        </w:rPr>
        <w:t>elektropohon</w:t>
      </w:r>
    </w:p>
    <w:p>
      <w:pPr>
        <w:pStyle w:val="P28"/>
        <w:framePr w:w="375" w:h="245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40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72" w:y="1405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1449" w:y="14052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282" w:h="230" w:hRule="exact" w:wrap="none" w:vAnchor="page" w:hAnchor="margin" w:x="2164" w:y="14052"/>
        <w:rPr>
          <w:rStyle w:val="C20"/>
          <w:rtl w:val="0"/>
        </w:rPr>
      </w:pPr>
      <w:r>
        <w:rPr>
          <w:rStyle w:val="C20"/>
          <w:rtl w:val="0"/>
        </w:rPr>
        <w:t>elektropohonu</w:t>
      </w:r>
    </w:p>
    <w:p>
      <w:pPr>
        <w:pStyle w:val="P27"/>
        <w:framePr w:w="116" w:h="230" w:hRule="exact" w:wrap="none" w:vAnchor="page" w:hAnchor="margin" w:x="3489" w:y="140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3648" w:y="14052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4728" w:y="14052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8"/>
        <w:framePr w:w="375" w:h="245" w:hRule="exact" w:wrap="none" w:vAnchor="page" w:hAnchor="margin" w:x="28" w:y="142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43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72" w:y="1430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1449" w:y="14302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474" w:h="230" w:hRule="exact" w:wrap="none" w:vAnchor="page" w:hAnchor="margin" w:x="2164" w:y="14302"/>
        <w:rPr>
          <w:rStyle w:val="C20"/>
          <w:rtl w:val="0"/>
        </w:rPr>
      </w:pPr>
      <w:r>
        <w:rPr>
          <w:rStyle w:val="C20"/>
          <w:rtl w:val="0"/>
        </w:rPr>
        <w:t>vysokonapěťové</w:t>
      </w:r>
    </w:p>
    <w:p>
      <w:pPr>
        <w:pStyle w:val="P27"/>
        <w:framePr w:w="625" w:h="230" w:hRule="exact" w:wrap="none" w:vAnchor="page" w:hAnchor="margin" w:x="3681" w:y="14302"/>
        <w:rPr>
          <w:rStyle w:val="C20"/>
          <w:rtl w:val="0"/>
        </w:rPr>
      </w:pPr>
      <w:r>
        <w:rPr>
          <w:rStyle w:val="C20"/>
          <w:rtl w:val="0"/>
        </w:rPr>
        <w:t>baterie</w:t>
      </w:r>
    </w:p>
    <w:p>
      <w:pPr>
        <w:pStyle w:val="P27"/>
        <w:framePr w:w="116" w:h="230" w:hRule="exact" w:wrap="none" w:vAnchor="page" w:hAnchor="margin" w:x="4348" w:y="143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507" w:y="14302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5587" w:y="14302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7"/>
        <w:framePr w:w="73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552" w:y="147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488" w:y="147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992" w:y="1477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2784" w:y="1477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3465" w:y="14772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4344" w:y="14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627" w:y="14772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5462" w:y="14772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759" w:h="230" w:hRule="exact" w:wrap="none" w:vAnchor="page" w:hAnchor="margin" w:x="6153" w:y="147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955" w:y="1477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7502" w:y="14772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893" w:h="230" w:hRule="exact" w:wrap="none" w:vAnchor="page" w:hAnchor="margin" w:x="8083" w:y="1477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9019" w:y="14772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004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(schémata,</w:t>
      </w:r>
    </w:p>
    <w:p>
      <w:pPr>
        <w:pStyle w:val="P27"/>
        <w:framePr w:w="716" w:h="230" w:hRule="exact" w:wrap="none" w:vAnchor="page" w:hAnchor="margin" w:x="1075" w:y="15003"/>
        <w:rPr>
          <w:rStyle w:val="C20"/>
          <w:rtl w:val="0"/>
        </w:rPr>
      </w:pPr>
      <w:r>
        <w:rPr>
          <w:rStyle w:val="C20"/>
          <w:rtl w:val="0"/>
        </w:rPr>
        <w:t>nákresy</w:t>
      </w:r>
    </w:p>
    <w:p>
      <w:pPr>
        <w:pStyle w:val="P27"/>
        <w:framePr w:w="130" w:h="230" w:hRule="exact" w:wrap="none" w:vAnchor="page" w:hAnchor="margin" w:x="1833" w:y="15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06" w:y="15003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961" w:h="230" w:hRule="exact" w:wrap="none" w:vAnchor="page" w:hAnchor="margin" w:x="2976" w:y="15003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16" w:h="230" w:hRule="exact" w:wrap="none" w:vAnchor="page" w:hAnchor="margin" w:x="3979" w:y="150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137" w:y="15003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241" w:h="230" w:hRule="exact" w:wrap="none" w:vAnchor="page" w:hAnchor="margin" w:x="4641" w:y="15003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826" w:h="230" w:hRule="exact" w:wrap="none" w:vAnchor="page" w:hAnchor="margin" w:x="4924" w:y="15003"/>
        <w:rPr>
          <w:rStyle w:val="C20"/>
          <w:rtl w:val="0"/>
        </w:rPr>
      </w:pPr>
      <w:r>
        <w:rPr>
          <w:rStyle w:val="C20"/>
          <w:rtl w:val="0"/>
        </w:rPr>
        <w:t>minutové</w:t>
      </w:r>
    </w:p>
    <w:p>
      <w:pPr>
        <w:pStyle w:val="P27"/>
        <w:framePr w:w="735" w:h="230" w:hRule="exact" w:wrap="none" w:vAnchor="page" w:hAnchor="margin" w:x="5793" w:y="1500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571" w:y="150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6854" w:y="15003"/>
        <w:rPr>
          <w:rStyle w:val="C20"/>
          <w:rtl w:val="0"/>
        </w:rPr>
      </w:pPr>
      <w:r>
        <w:rPr>
          <w:rStyle w:val="C20"/>
          <w:rtl w:val="0"/>
        </w:rPr>
        <w:t>zkoušku).</w:t>
      </w:r>
    </w:p>
    <w:p>
      <w:pPr>
        <w:pStyle w:val="P27"/>
        <w:framePr w:w="260" w:h="230" w:hRule="exact" w:wrap="none" w:vAnchor="page" w:hAnchor="margin" w:x="7766" w:y="150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068" w:y="150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9004" w:y="1500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9705" w:y="150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8" w:y="15233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1084" w:y="152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1368" w:y="1523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1939" w:y="1523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19" w:y="152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075" w:y="152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291" w:y="1523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804" w:y="15233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563" w:y="1523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552" w:y="152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710" w:y="1523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910" w:y="1523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8856" w:y="152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028" w:y="1523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297" w:y="1523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47" w:h="230" w:hRule="exact" w:wrap="none" w:vAnchor="page" w:hAnchor="margin" w:x="28" w:y="15463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1118" w:y="15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291" w:y="15463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615" w:h="230" w:hRule="exact" w:wrap="none" w:vAnchor="page" w:hAnchor="margin" w:x="2246" w:y="15463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56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elektropohonů silničních motorových vozidel, 17.8.2026 20:16:36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21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21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215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215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215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2159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elektropohonů silničních motorových vozidel, 17.8.2026 20:16:36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Slanina Radostice,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Rajhrad u Brna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elektropohonů silničních motorových vozidel, 17.8.2026 20:16:36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