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26BAA1" Type="http://schemas.openxmlformats.org/officeDocument/2006/relationships/officeDocument" Target="/word/document.xml" /><Relationship Id="coreR5D26BAA1" Type="http://schemas.openxmlformats.org/package/2006/relationships/metadata/core-properties" Target="/docProps/core.xml" /><Relationship Id="customR5D26BA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Dílenský technolog pro strojírenskou výrobu (kód: 23-159-M)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ve strojírenské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strojírenských normách a v technické dokumentaci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technologických postupů ve strojírenské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přípravků pro strojírenskou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uspořádání výrobních prostorů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Dílenský technolog pro strojírenskou výrobu, 30.9.2026 2:41:34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ve strojírenské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bezpečnostní předpisy dle zákona č. 262/2006, § 103-106</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a dodržovat bezpečnostní pravidla ve strojírenské výrobě, správně používat osobní ochranné pracovní prostředky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bezpečnostní prvky ve strojírenské výrobě a vysvětlit jejich funkci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bezpečnost práce před vlastní práci ve strojírenské výrobě</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ve strojírenských normách a v technické dokumentaci</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Vyjmenovat jednotlivé druhy technické dokumentace ve strojírenské výrobě</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Orientovat se v technických normách, strojnických tabulkách</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12"/>
        <w:framePr w:w="6710" w:h="831" w:hRule="exact" w:wrap="none" w:vAnchor="page" w:hAnchor="margin" w:x="45" w:y="7841"/>
        <w:rPr>
          <w:rStyle w:val="C3"/>
          <w:rtl w:val="0"/>
        </w:rPr>
      </w:pPr>
    </w:p>
    <w:p>
      <w:pPr>
        <w:pStyle w:val="P13"/>
        <w:framePr w:w="6658" w:h="704" w:hRule="exact" w:wrap="none" w:vAnchor="page" w:hAnchor="margin" w:x="71" w:y="7897"/>
        <w:rPr>
          <w:rStyle w:val="C11"/>
          <w:rtl w:val="0"/>
        </w:rPr>
      </w:pPr>
      <w:r>
        <w:rPr>
          <w:rStyle w:val="C11"/>
          <w:rtl w:val="0"/>
        </w:rPr>
        <w:t>c) Vyčíst z technických výkresů materiál, tvar, rozměry, přesnost výroby a jakosti a úpravy povrchu zadané součásti, tepelné zpracování a další požadavky na její výrobu</w:t>
      </w:r>
    </w:p>
    <w:p>
      <w:pPr>
        <w:pStyle w:val="P28"/>
        <w:framePr w:w="3921" w:h="831" w:hRule="exact" w:wrap="none" w:vAnchor="page" w:hAnchor="margin" w:x="6800" w:y="7841"/>
        <w:rPr>
          <w:rStyle w:val="C3"/>
          <w:rtl w:val="0"/>
        </w:rPr>
      </w:pPr>
    </w:p>
    <w:p>
      <w:pPr>
        <w:pStyle w:val="P29"/>
        <w:framePr w:w="3839" w:h="704" w:hRule="exact" w:wrap="none" w:vAnchor="page" w:hAnchor="margin" w:x="6856" w:y="7897"/>
        <w:rPr>
          <w:rStyle w:val="C21"/>
          <w:rtl w:val="0"/>
        </w:rPr>
      </w:pPr>
      <w:r>
        <w:rPr>
          <w:rStyle w:val="C21"/>
          <w:rtl w:val="0"/>
        </w:rPr>
        <w:t>Praktické předvedení a ústní ověření</w:t>
      </w:r>
    </w:p>
    <w:p>
      <w:pPr>
        <w:pStyle w:val="P16"/>
        <w:framePr w:w="6710" w:h="607" w:hRule="exact" w:wrap="none" w:vAnchor="page" w:hAnchor="margin" w:x="45" w:y="8672"/>
        <w:rPr>
          <w:rStyle w:val="C3"/>
          <w:rtl w:val="0"/>
        </w:rPr>
      </w:pPr>
    </w:p>
    <w:p>
      <w:pPr>
        <w:pStyle w:val="P17"/>
        <w:framePr w:w="6658" w:h="480" w:hRule="exact" w:wrap="none" w:vAnchor="page" w:hAnchor="margin" w:x="71" w:y="8728"/>
        <w:rPr>
          <w:rStyle w:val="C13"/>
          <w:rtl w:val="0"/>
        </w:rPr>
      </w:pPr>
      <w:r>
        <w:rPr>
          <w:rStyle w:val="C13"/>
          <w:rtl w:val="0"/>
        </w:rPr>
        <w:t>d) Pracovat v CAD systémech – vytvořit model zadaného dílu a jeho technický výkres</w:t>
      </w:r>
    </w:p>
    <w:p>
      <w:pPr>
        <w:pStyle w:val="P30"/>
        <w:framePr w:w="3921" w:h="607" w:hRule="exact" w:wrap="none" w:vAnchor="page" w:hAnchor="margin" w:x="6800" w:y="8672"/>
        <w:rPr>
          <w:rStyle w:val="C3"/>
          <w:rtl w:val="0"/>
        </w:rPr>
      </w:pPr>
    </w:p>
    <w:p>
      <w:pPr>
        <w:pStyle w:val="P31"/>
        <w:framePr w:w="3839" w:h="480" w:hRule="exact" w:wrap="none" w:vAnchor="page" w:hAnchor="margin" w:x="6856" w:y="8728"/>
        <w:rPr>
          <w:rStyle w:val="C22"/>
          <w:rtl w:val="0"/>
        </w:rPr>
      </w:pPr>
      <w:r>
        <w:rPr>
          <w:rStyle w:val="C22"/>
          <w:rtl w:val="0"/>
        </w:rPr>
        <w:t>Praktické předvedení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e) Provést jednoduché pomocné výpočty</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Praktické předvedení</w:t>
      </w:r>
    </w:p>
    <w:p>
      <w:pPr>
        <w:pStyle w:val="P32"/>
        <w:framePr w:w="10710" w:h="248" w:hRule="exact" w:wrap="none" w:vAnchor="page" w:hAnchor="margin" w:x="28" w:y="9769"/>
        <w:rPr>
          <w:rStyle w:val="C23"/>
          <w:rtl w:val="0"/>
        </w:rPr>
      </w:pPr>
      <w:r>
        <w:rPr>
          <w:rStyle w:val="C23"/>
          <w:rtl w:val="0"/>
        </w:rPr>
        <w:t>Je třeba splnit všechna kritéria.</w:t>
      </w:r>
    </w:p>
    <w:p>
      <w:pPr>
        <w:pStyle w:val="P23"/>
        <w:framePr w:w="10710" w:h="340" w:hRule="exact" w:wrap="none" w:vAnchor="page" w:hAnchor="margin" w:x="28" w:y="10204"/>
        <w:rPr>
          <w:rStyle w:val="C18"/>
          <w:rtl w:val="0"/>
        </w:rPr>
      </w:pPr>
      <w:r>
        <w:rPr>
          <w:rStyle w:val="C18"/>
          <w:rtl w:val="0"/>
        </w:rPr>
        <w:t>Volba technologických postupů ve strojírenské výrobě</w:t>
      </w:r>
    </w:p>
    <w:p>
      <w:pPr>
        <w:pStyle w:val="P24"/>
        <w:framePr w:w="6713" w:h="376" w:hRule="exact" w:wrap="none" w:vAnchor="page" w:hAnchor="margin" w:x="45" w:y="10644"/>
        <w:rPr>
          <w:rStyle w:val="C3"/>
          <w:rtl w:val="0"/>
        </w:rPr>
      </w:pPr>
    </w:p>
    <w:p>
      <w:pPr>
        <w:pStyle w:val="P25"/>
        <w:framePr w:w="6661" w:h="249" w:hRule="exact" w:wrap="none" w:vAnchor="page" w:hAnchor="margin" w:x="71" w:y="10715"/>
        <w:rPr>
          <w:rStyle w:val="C19"/>
          <w:rtl w:val="0"/>
        </w:rPr>
      </w:pPr>
      <w:r>
        <w:rPr>
          <w:rStyle w:val="C19"/>
          <w:rtl w:val="0"/>
        </w:rPr>
        <w:t>Kritéria hodnocení</w:t>
      </w:r>
    </w:p>
    <w:p>
      <w:pPr>
        <w:pStyle w:val="P26"/>
        <w:framePr w:w="3918" w:h="376" w:hRule="exact" w:wrap="none" w:vAnchor="page" w:hAnchor="margin" w:x="6803" w:y="10644"/>
        <w:rPr>
          <w:rStyle w:val="C3"/>
          <w:rtl w:val="0"/>
        </w:rPr>
      </w:pPr>
    </w:p>
    <w:p>
      <w:pPr>
        <w:pStyle w:val="P27"/>
        <w:framePr w:w="3836" w:h="249" w:hRule="exact" w:wrap="none" w:vAnchor="page" w:hAnchor="margin" w:x="6859" w:y="10715"/>
        <w:rPr>
          <w:rStyle w:val="C20"/>
          <w:rtl w:val="0"/>
        </w:rPr>
      </w:pPr>
      <w:r>
        <w:rPr>
          <w:rStyle w:val="C20"/>
          <w:rtl w:val="0"/>
        </w:rPr>
        <w:t>Způsoby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a) Zvolit postup práce a technologické podmínky pro výrobu strojírenských výrobků</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Praktické předvedení a 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b) Zvolit vhodné technologie, stroje pro příslušnou výrobu v závislosti na požadované kvalitě výrobku a sériovosti výroby</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 a ústní ověření</w:t>
      </w:r>
    </w:p>
    <w:p>
      <w:pPr>
        <w:pStyle w:val="P12"/>
        <w:framePr w:w="6710" w:h="607" w:hRule="exact" w:wrap="none" w:vAnchor="page" w:hAnchor="margin" w:x="45" w:y="12234"/>
        <w:rPr>
          <w:rStyle w:val="C3"/>
          <w:rtl w:val="0"/>
        </w:rPr>
      </w:pPr>
    </w:p>
    <w:p>
      <w:pPr>
        <w:pStyle w:val="P13"/>
        <w:framePr w:w="6658" w:h="480" w:hRule="exact" w:wrap="none" w:vAnchor="page" w:hAnchor="margin" w:x="71" w:y="12290"/>
        <w:rPr>
          <w:rStyle w:val="C11"/>
          <w:rtl w:val="0"/>
        </w:rPr>
      </w:pPr>
      <w:r>
        <w:rPr>
          <w:rStyle w:val="C11"/>
          <w:rtl w:val="0"/>
        </w:rPr>
        <w:t>c) Zvolit vhodné nástroje, včetně nástrojových materiálů a zvolit vhodné nářadí a pomůcky potřebné pro výrobu</w:t>
      </w:r>
    </w:p>
    <w:p>
      <w:pPr>
        <w:pStyle w:val="P28"/>
        <w:framePr w:w="3921" w:h="607" w:hRule="exact" w:wrap="none" w:vAnchor="page" w:hAnchor="margin" w:x="6800" w:y="12234"/>
        <w:rPr>
          <w:rStyle w:val="C3"/>
          <w:rtl w:val="0"/>
        </w:rPr>
      </w:pPr>
    </w:p>
    <w:p>
      <w:pPr>
        <w:pStyle w:val="P29"/>
        <w:framePr w:w="3839" w:h="480" w:hRule="exact" w:wrap="none" w:vAnchor="page" w:hAnchor="margin" w:x="6856" w:y="12290"/>
        <w:rPr>
          <w:rStyle w:val="C21"/>
          <w:rtl w:val="0"/>
        </w:rPr>
      </w:pPr>
      <w:r>
        <w:rPr>
          <w:rStyle w:val="C21"/>
          <w:rtl w:val="0"/>
        </w:rPr>
        <w:t>Praktické předvedení a ústní ověření</w:t>
      </w:r>
    </w:p>
    <w:p>
      <w:pPr>
        <w:pStyle w:val="P16"/>
        <w:framePr w:w="6710" w:h="376" w:hRule="exact" w:wrap="none" w:vAnchor="page" w:hAnchor="margin" w:x="45" w:y="12840"/>
        <w:rPr>
          <w:rStyle w:val="C3"/>
          <w:rtl w:val="0"/>
        </w:rPr>
      </w:pPr>
    </w:p>
    <w:p>
      <w:pPr>
        <w:pStyle w:val="P17"/>
        <w:framePr w:w="6658" w:h="249" w:hRule="exact" w:wrap="none" w:vAnchor="page" w:hAnchor="margin" w:x="71" w:y="12896"/>
        <w:rPr>
          <w:rStyle w:val="C13"/>
          <w:rtl w:val="0"/>
        </w:rPr>
      </w:pPr>
      <w:r>
        <w:rPr>
          <w:rStyle w:val="C13"/>
          <w:rtl w:val="0"/>
        </w:rPr>
        <w:t>d) Zvolit polotovary pro příslušné operace s ohledem na sériovost výroby</w:t>
      </w:r>
    </w:p>
    <w:p>
      <w:pPr>
        <w:pStyle w:val="P30"/>
        <w:framePr w:w="3921" w:h="376" w:hRule="exact" w:wrap="none" w:vAnchor="page" w:hAnchor="margin" w:x="6800" w:y="12840"/>
        <w:rPr>
          <w:rStyle w:val="C3"/>
          <w:rtl w:val="0"/>
        </w:rPr>
      </w:pPr>
    </w:p>
    <w:p>
      <w:pPr>
        <w:pStyle w:val="P31"/>
        <w:framePr w:w="3839" w:h="249" w:hRule="exact" w:wrap="none" w:vAnchor="page" w:hAnchor="margin" w:x="6856" w:y="12896"/>
        <w:rPr>
          <w:rStyle w:val="C22"/>
          <w:rtl w:val="0"/>
        </w:rPr>
      </w:pPr>
      <w:r>
        <w:rPr>
          <w:rStyle w:val="C22"/>
          <w:rtl w:val="0"/>
        </w:rPr>
        <w:t>Praktické předvedení a ústní ověření</w:t>
      </w:r>
    </w:p>
    <w:p>
      <w:pPr>
        <w:pStyle w:val="P12"/>
        <w:framePr w:w="6710" w:h="831" w:hRule="exact" w:wrap="none" w:vAnchor="page" w:hAnchor="margin" w:x="45" w:y="13217"/>
        <w:rPr>
          <w:rStyle w:val="C3"/>
          <w:rtl w:val="0"/>
        </w:rPr>
      </w:pPr>
    </w:p>
    <w:p>
      <w:pPr>
        <w:pStyle w:val="P13"/>
        <w:framePr w:w="6658" w:h="704" w:hRule="exact" w:wrap="none" w:vAnchor="page" w:hAnchor="margin" w:x="71" w:y="13273"/>
        <w:rPr>
          <w:rStyle w:val="C11"/>
          <w:rtl w:val="0"/>
        </w:rPr>
      </w:pPr>
      <w:r>
        <w:rPr>
          <w:rStyle w:val="C11"/>
          <w:rtl w:val="0"/>
        </w:rPr>
        <w:t>e) Stanovit technologický postup výroby na základě technické dokumentace, definovat podmínky výroby pro jednotlivé výrobní operace, předepsat nástroje, stroje a výrobní pomůcky</w:t>
      </w:r>
    </w:p>
    <w:p>
      <w:pPr>
        <w:pStyle w:val="P28"/>
        <w:framePr w:w="3921" w:h="831" w:hRule="exact" w:wrap="none" w:vAnchor="page" w:hAnchor="margin" w:x="6800" w:y="13217"/>
        <w:rPr>
          <w:rStyle w:val="C3"/>
          <w:rtl w:val="0"/>
        </w:rPr>
      </w:pPr>
    </w:p>
    <w:p>
      <w:pPr>
        <w:pStyle w:val="P29"/>
        <w:framePr w:w="3839" w:h="704" w:hRule="exact" w:wrap="none" w:vAnchor="page" w:hAnchor="margin" w:x="6856" w:y="13273"/>
        <w:rPr>
          <w:rStyle w:val="C21"/>
          <w:rtl w:val="0"/>
        </w:rPr>
      </w:pPr>
      <w:r>
        <w:rPr>
          <w:rStyle w:val="C21"/>
          <w:rtl w:val="0"/>
        </w:rPr>
        <w:t>Praktické předvedení a ústní ověření</w:t>
      </w:r>
    </w:p>
    <w:p>
      <w:pPr>
        <w:pStyle w:val="P32"/>
        <w:framePr w:w="10710" w:h="248" w:hRule="exact" w:wrap="none" w:vAnchor="page" w:hAnchor="margin" w:x="28" w:y="14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Dílenský technolog pro strojírenskou výrobu, 30.9.2026 2:41:34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přípravků pro strojírenskou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typy přípravků používaných při práci obráběcího stroje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přípravek pro zlepšení produktivity práce zadané technologické operace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přípravek pro zajištění požadované kvality obráběného dílu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Kontrola kvality výroby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Navrhnout způsoby kontroly rozměrů vyrobeného dílu v závislosti na předepsané přesnosti vyráběných ploch a počtu vyráběných a kontrolovaných dílů</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Navrhnout způsob zpracování výsledků měření</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Zkontrolovat délkové rozměry a geometrický tvar a vyhodnotit výsledky měření</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Volba uspořádání výrobních prostorů</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607" w:hRule="exact" w:wrap="none" w:vAnchor="page" w:hAnchor="margin" w:x="45" w:y="8872"/>
        <w:rPr>
          <w:rStyle w:val="C3"/>
          <w:rtl w:val="0"/>
        </w:rPr>
      </w:pPr>
    </w:p>
    <w:p>
      <w:pPr>
        <w:pStyle w:val="P13"/>
        <w:framePr w:w="6658" w:h="480" w:hRule="exact" w:wrap="none" w:vAnchor="page" w:hAnchor="margin" w:x="71" w:y="8928"/>
        <w:rPr>
          <w:rStyle w:val="C11"/>
          <w:rtl w:val="0"/>
        </w:rPr>
      </w:pPr>
      <w:r>
        <w:rPr>
          <w:rStyle w:val="C11"/>
          <w:rtl w:val="0"/>
        </w:rPr>
        <w:t>a) Zvolit způsoby uspořádání výrobních strojů z hlediska technologického sledu, z hlediska sériovosti, z hlediska velikosti výrobku</w:t>
      </w:r>
    </w:p>
    <w:p>
      <w:pPr>
        <w:pStyle w:val="P28"/>
        <w:framePr w:w="3921" w:h="607" w:hRule="exact" w:wrap="none" w:vAnchor="page" w:hAnchor="margin" w:x="6800" w:y="8872"/>
        <w:rPr>
          <w:rStyle w:val="C3"/>
          <w:rtl w:val="0"/>
        </w:rPr>
      </w:pPr>
    </w:p>
    <w:p>
      <w:pPr>
        <w:pStyle w:val="P29"/>
        <w:framePr w:w="3839" w:h="480" w:hRule="exact" w:wrap="none" w:vAnchor="page" w:hAnchor="margin" w:x="6856" w:y="8928"/>
        <w:rPr>
          <w:rStyle w:val="C21"/>
          <w:rtl w:val="0"/>
        </w:rPr>
      </w:pPr>
      <w:r>
        <w:rPr>
          <w:rStyle w:val="C21"/>
          <w:rtl w:val="0"/>
        </w:rPr>
        <w:t>Praktické předvedení a ústní ověření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Zvolit způsoby zásobování polotovary a skladování výrobků</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 a 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c) Vypracovat schématické uspořádání zadaného výrobního prostoru, včetně přesunu polotovarů, měřicích míst a evidence a expedice vyrobených dílů</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w:t>
      </w:r>
    </w:p>
    <w:p>
      <w:pPr>
        <w:pStyle w:val="P32"/>
        <w:framePr w:w="10710" w:h="248" w:hRule="exact" w:wrap="none" w:vAnchor="page" w:hAnchor="margin" w:x="28" w:y="10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Dílenský technolog pro strojírenskou výrobu, 30.9.2026 2:41:34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https://www.nsp.cz/jednotka-prace/mechanik-stroju-a-zarizen#zdravotni-zpusobilost).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 Autorizovaná osoba rozpracuje kritéria podrobně podle charakteru konkrétně zadaných úkolů.</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až d) uchazeč vyčte z poskytnuté dokumentace technické parametry výroby zadané jedné součásti včetně technologického postupu, podmínek výroby a nástrojů a nářadí, vytvoří model zadaného jednoho dílu a jeho technický výkres a provede jeden pomocný výpočet.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technologických postupů ve strojírenské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uchazeč vyhotoví postup prací pro jednu stanovenou rotační součást a pro jednu stanovenou hranolovitou součást do určeného formuláře.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přípravků pro strojírenskou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a c) uchazeč vyhotoví návrh dvou přípravků dle konkrétního zadání autorizované osoby. Zadání bude autorizovanou osobou uchazeči upřesněno v termínu 7 až 14 dní před vlastním termínem zkoušky.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kvality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uchazeč změří a zkontroluje délkové rozměry a geometrický tvar jedné zadané součásti a vyhodnotí výsledek měření.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uspořádání výrobních prostorů</w:t>
      </w:r>
      <w:r>
        <w:rPr>
          <w:rFonts w:ascii="Arial" w:cs="Arial" w:hAnsi="Arial" w:eastAsia="Arial"/>
          <w:b w:val="0"/>
          <w:i w:val="0"/>
          <w:caps w:val="0"/>
          <w:strike w:val="0"/>
          <w:noProof w:val="0"/>
          <w:vanish w:val="0"/>
          <w:color w:val="auto"/>
          <w:sz w:val="20"/>
          <w:u w:val="none"/>
          <w:shd w:val="clear" w:color="auto" w:fill="auto"/>
          <w:vertAlign w:val="baseline"/>
          <w:lang/>
        </w:rPr>
        <w:t>, kritérium c) uchazeč vypracuje schéma jednoho zadaného výrobního prostoru včetně přesunu polotovarů, měřicích míst, evidence a expedice vyrobených dílů.</w:t>
      </w:r>
    </w:p>
    <w:p>
      <w:pPr>
        <w:pStyle w:val="P33"/>
        <w:framePr w:w="10766" w:h="1837" w:hRule="exact" w:wrap="none" w:vAnchor="page" w:hAnchor="margin" w:x="0" w:y="11782"/>
        <w:rPr>
          <w:rStyle w:val="C3"/>
          <w:rtl w:val="0"/>
        </w:rPr>
      </w:pPr>
    </w:p>
    <w:p>
      <w:pPr>
        <w:pStyle w:val="P35"/>
        <w:framePr w:w="10710" w:h="340" w:hRule="exact" w:wrap="none" w:vAnchor="page" w:hAnchor="margin" w:x="28" w:y="11782"/>
        <w:rPr>
          <w:rStyle w:val="C25"/>
          <w:rtl w:val="0"/>
        </w:rPr>
      </w:pPr>
      <w:r>
        <w:rPr>
          <w:rStyle w:val="C25"/>
          <w:rtl w:val="0"/>
        </w:rPr>
        <w:t>Výsledné hodnocení</w:t>
      </w:r>
    </w:p>
    <w:p>
      <w:pPr>
        <w:keepNext w:val="0"/>
        <w:keepLines w:val="0"/>
        <w:framePr w:w="10766" w:h="1497" w:hRule="exact" w:wrap="none" w:vAnchor="page" w:hAnchor="margin" w:x="0" w:y="12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7"/>
        <w:rPr>
          <w:rStyle w:val="C3"/>
          <w:rtl w:val="0"/>
        </w:rPr>
      </w:pPr>
    </w:p>
    <w:p>
      <w:pPr>
        <w:pStyle w:val="P35"/>
        <w:framePr w:w="10710" w:h="340" w:hRule="exact" w:wrap="none" w:vAnchor="page" w:hAnchor="margin" w:x="28" w:y="13847"/>
        <w:rPr>
          <w:rStyle w:val="C25"/>
          <w:rtl w:val="0"/>
        </w:rPr>
      </w:pPr>
      <w:r>
        <w:rPr>
          <w:rStyle w:val="C25"/>
          <w:rtl w:val="0"/>
        </w:rPr>
        <w:t>Počet zkoušejících</w:t>
      </w:r>
    </w:p>
    <w:p>
      <w:pPr>
        <w:keepNext w:val="0"/>
        <w:keepLines w:val="0"/>
        <w:framePr w:w="10766" w:h="1036" w:hRule="exact" w:wrap="none" w:vAnchor="page" w:hAnchor="margin" w:x="0" w:y="14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Dílenský technolog pro strojírenskou výrobu, 30.9.2026 2:41:34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technologie strojírenské výroby nebo ve funkci učitele praktického vyučování nebo učitele odborného výcviku v oblasti strojírenské výroby.</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technologie strojírenské výroby nebo ve funkci učitele praktického vyučování nebo odborného výcviku v oblasti strojírenské výroby.</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technologie strojírenské výroby nebo ve funkci učitele odborných předmětů nebo učitele praktického vyučování nebo učitele odborného výcviku v oblasti strojírenské výroby.</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23-159-M Dílenský technolog pro strojírenskou výrobu + střední vzdělání s maturitní zkouškou a alespoň 5 let odborné praxe v oblasti technologie strojírenské výroby.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Dílenský technolog pro strojírenskou výrobu, 30.9.2026 2:41:34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CAD software pro 3D vytvoření modelu s připojením k internetu</w:t>
      </w:r>
    </w:p>
    <w:p>
      <w:pPr>
        <w:keepNext w:val="0"/>
        <w:keepLines w:val="1"/>
        <w:framePr w:w="10766" w:h="53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vytvoření technologické dokumentace</w:t>
      </w:r>
    </w:p>
    <w:p>
      <w:pPr>
        <w:keepNext w:val="0"/>
        <w:keepLines w:val="1"/>
        <w:framePr w:w="10766" w:h="53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53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Dílnu s produkčními stroji, nářadím, nástroji, přípravky a pomůckami pro strojírenskou výrobu (soustruh, frézka, vrtačka, soustružnické nože, frézy, vrtáky, upínací přípravky) </w:t>
      </w:r>
    </w:p>
    <w:p>
      <w:pPr>
        <w:keepNext w:val="0"/>
        <w:keepLines w:val="1"/>
        <w:framePr w:w="10766" w:h="53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53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strojnické tabulky, servisní příručky a návody k obsluze strojního zařízení</w:t>
      </w:r>
    </w:p>
    <w:p>
      <w:pPr>
        <w:keepNext w:val="0"/>
        <w:keepLines w:val="1"/>
        <w:framePr w:w="10766" w:h="53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autorizované osoby probíhá výroba dílců na minimálně 3 různých pracovištích v rámci vlastního výrobního programu nebo v kooperaci s jinou organizací.</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požadavkům a hygienickým limitům na pracovní prostředí a pracoviště.</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63"/>
        <w:rPr>
          <w:rStyle w:val="C3"/>
          <w:rtl w:val="0"/>
        </w:rPr>
      </w:pPr>
    </w:p>
    <w:p>
      <w:pPr>
        <w:pStyle w:val="P35"/>
        <w:framePr w:w="10710" w:h="340" w:hRule="exact" w:wrap="none" w:vAnchor="page" w:hAnchor="margin" w:x="28" w:y="8063"/>
        <w:rPr>
          <w:rStyle w:val="C25"/>
          <w:rtl w:val="0"/>
        </w:rPr>
      </w:pPr>
      <w:r>
        <w:rPr>
          <w:rStyle w:val="C25"/>
          <w:rtl w:val="0"/>
        </w:rPr>
        <w:t>Doba přípravy na zkoušku</w:t>
      </w:r>
    </w:p>
    <w:p>
      <w:pPr>
        <w:keepNext w:val="0"/>
        <w:keepLines w:val="0"/>
        <w:framePr w:w="10766" w:h="806"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36"/>
        <w:rPr>
          <w:rStyle w:val="C3"/>
          <w:rtl w:val="0"/>
        </w:rPr>
      </w:pPr>
    </w:p>
    <w:p>
      <w:pPr>
        <w:pStyle w:val="P35"/>
        <w:framePr w:w="10710" w:h="340" w:hRule="exact" w:wrap="none" w:vAnchor="page" w:hAnchor="margin" w:x="28" w:y="9436"/>
        <w:rPr>
          <w:rStyle w:val="C25"/>
          <w:rtl w:val="0"/>
        </w:rPr>
      </w:pPr>
      <w:r>
        <w:rPr>
          <w:rStyle w:val="C25"/>
          <w:rtl w:val="0"/>
        </w:rPr>
        <w:t>Doba pro vykonání zkoušky</w:t>
      </w:r>
    </w:p>
    <w:p>
      <w:pPr>
        <w:keepNext w:val="0"/>
        <w:keepLines w:val="0"/>
        <w:framePr w:w="10766" w:h="80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Dílenský technolog pro strojírenskou výrobu, 30.9.2026 2:41:34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SŠ-PVC, Dobruška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 Ryšavý, Dobruška</w:t>
      </w:r>
    </w:p>
    <w:p>
      <w:pPr>
        <w:pStyle w:val="P21"/>
        <w:framePr w:w="7654" w:h="331" w:hRule="exact" w:wrap="none" w:vAnchor="page" w:hAnchor="margin" w:x="28" w:y="15940"/>
        <w:rPr>
          <w:rStyle w:val="C16"/>
          <w:rtl w:val="0"/>
        </w:rPr>
      </w:pPr>
      <w:r>
        <w:rPr>
          <w:rStyle w:val="C16"/>
          <w:rtl w:val="0"/>
        </w:rPr>
        <w:t>Dílenský technolog pro strojírenskou výrobu, 30.9.2026 2:41:34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36F69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8AE24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