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6984" Type="http://schemas.openxmlformats.org/officeDocument/2006/relationships/officeDocument" Target="/word/document.xml" /><Relationship Id="coreR6146984" Type="http://schemas.openxmlformats.org/package/2006/relationships/metadata/core-properties" Target="/docProps/core.xml" /><Relationship Id="customR61469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montážní výroby (kód: 23-161-M)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montážních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montážního nářadí, přípravků a manipulačních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montáže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funkčnosti hydraulických a pneumatických systémů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montážní výroby, 7.5.2026 17:03:46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bezpečnostní předpisy dle zákona č. 262/2006, § 103-106</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a dodržovat bezpečnostní pravidla ve strojírenské výrobě, správné používání osobních ochranných pracovních prostředků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bezpečnostní prvky ve strojírenské výrobě a vysvětlit jejich funkci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před vlastní prací ve strojírenské výrobě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ve strojírenských normách a v technické dokumentaci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ve vybraných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 xml:space="preserve">d) Pracovat v CAD systémech  a vytvořit 3D model zadané sestavy a její technický výkres včetně kusovníku</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Provádět jednoduché pomocné výpočty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Vyčíst z technologické dokumentace postup montáže výrobního celku, technologické podmínky pro jednotlivé části montáže, předepsané nářadí a výrobní pomůcky</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Volba montážních postupů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Zvolit způsoby montáže v závislosti na velikosti a hmotnosti montážního celku</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Zvolit způsoby montáže v závislosti na počtu dílů v montovaném celku, počtu montovaných celků a požadované přesnosti montovaného celku</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c) Vytvořit montážní postup pro zadaný montážní celek – montáž rámů a montáž vzájemně se pohybujících dílů</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d) Zkontrolovat funkčnost zadaného montážního celku</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7.5.2026 17:03:46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montážního nářadí, přípravků a manipulačních prostředků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montážní nářadí, přípravky a manipulační prostředky pro zajištění kvalitní montáže a pro zvýšení produktivity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Udržovat, ošetřovat, evidovat a skladovat montážní nářadí, přípravky a manipulační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přípravek pro zlepšení produktivity práce pro montáž zadaného montovaného celku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přípravek pro zajištění požadované kvality montáže zadaného montovaného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Kontrola kvality montáže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Zvolit vhodný způsob kontroly geometrie a funkčnosti smontovaného celku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Navrhnout způsob zpracování výsledků měření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Zkontrolovat rozměry funkčních části zadaného smontovaného celku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Analyzovat a vyhodnotit výsledky měření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funkčnosti hydraulických a pneumatických systémů strojů a zařízení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možnosti zapojení hydraulických systémů včetně popisu funkce jednotlivých částí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možnosti zapojení pneumatických systémů včetně popisu funkce jednotlivých částí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Zkontrolovat funkčnost zadaného hydraulického nebo pneumatického mechanismu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7.5.2026 17:03:46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bude zkouška probíhat.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musí probíhat montáž celku, příp. podskupin v rámci výrobního programu nebo výrobní kooperace.</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w:t>
      </w:r>
      <w:r>
        <w:rPr>
          <w:rFonts w:ascii="Arial" w:cs="Arial" w:hAnsi="Arial" w:eastAsia="Arial"/>
          <w:b w:val="0"/>
          <w:i w:val="0"/>
          <w:caps w:val="0"/>
          <w:strike w:val="0"/>
          <w:noProof w:val="0"/>
          <w:vanish w:val="0"/>
          <w:color w:val="auto"/>
          <w:sz w:val="20"/>
          <w:u w:val="none"/>
          <w:shd w:val="clear" w:color="auto" w:fill="auto"/>
          <w:vertAlign w:val="baseline"/>
          <w:lang/>
        </w:rPr>
        <w:t>, kritérium b) až f)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3D model zadaného jednoho dílu a jeho technický výkres.</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montážních postupů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postup prací jednoho stanoveného montážního celku do určeného formuláře a při kontrole funkčnosti montážního celku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montážního nářadí, přípravků a manipulačních prostředků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návrh jednoho přípravku po zlepšení produktivity práce a jednoho přípravku pro zajištění kvality dle konkrétního zadání AOs. Zadání bude AOs upřesněno pro uchazeče v termínu 7 až 14 dní před vlastním termínem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montáže</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zkontroluje rozměry funkční části jednoho zadaného smontovaného celku a zanalyzuje a vyhodnotí výsledky měření.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hydraulických a pneumatických systémů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zkontroluje funkčnost,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montážní výroby, 7.5.2026 17:03:46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v oblasti technologie strojírenské výroby nebo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23-161-M Technolog/technoložka montážní výroby + střední vzdělání s maturitní zkouškou a alespoň 5 let odborné praxe v oblasti technologie strojírenské výroby.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montážní výroby, 7.5.2026 17:03:46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vytváření modelu</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stroji, nářadím, přípravky a pomůckami pro strojírenskou výrobu (obráběcí stroje, tvářecí stroje, speciální přípravky pro montáž celků)</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odpovídající technickým požadavkům používaných strojů a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celky případně podskupiny celků ve výrobním programu nebo výrobní kooperaci</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80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Technolog/technoložka montážní výroby, 7.5.2026 17:03:46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pStyle w:val="P21"/>
        <w:framePr w:w="7654" w:h="331" w:hRule="exact" w:wrap="none" w:vAnchor="page" w:hAnchor="margin" w:x="28" w:y="15940"/>
        <w:rPr>
          <w:rStyle w:val="C16"/>
          <w:rtl w:val="0"/>
        </w:rPr>
      </w:pPr>
      <w:r>
        <w:rPr>
          <w:rStyle w:val="C16"/>
          <w:rtl w:val="0"/>
        </w:rPr>
        <w:t>Technolog/technoložka montážní výroby, 7.5.2026 17:03:46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E79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4C6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