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E71E" Type="http://schemas.openxmlformats.org/officeDocument/2006/relationships/officeDocument" Target="/word/document.xml" /><Relationship Id="coreR457E71E" Type="http://schemas.openxmlformats.org/package/2006/relationships/metadata/core-properties" Target="/docProps/core.xml" /><Relationship Id="customR457E7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ofsetových archových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28.9.2026 12:45:02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28.9.2026 12:45:02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