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7AD6B02" Type="http://schemas.openxmlformats.org/officeDocument/2006/relationships/officeDocument" Target="/word/document.xml" /><Relationship Id="coreR67AD6B02" Type="http://schemas.openxmlformats.org/package/2006/relationships/metadata/core-properties" Target="/docProps/core.xml" /><Relationship Id="customR67AD6B0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Tiskař/tiskařka na ofsetových archových strojích (kód: 34-010-H)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Polygrafie, zpracování papíru, filmu a fotografie (kód: 34)</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Tiskař na ofsetových archových strojích</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Volba postupu tiskařské práce, potřebných pomůcek a barev na ofsetových archových strojích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Převzetí výrobních podkladů pro tisk nové zakázky na ofsetových archových strojích</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Převzetí a příprava potiskovaného materiálu, tiskových forem a tiskových barev na ofsetových archových strojích</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Příprava a seřízení ofsetových archových strojů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Dodržení normativu při tisku celé zakázky na ofsetových archových strojích</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Dokončení tisku, předání zakázky na ofsetových archových strojích</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Kontrola, údržba a čištění tiskového stroje</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7"/>
        <w:framePr w:w="8788" w:h="340" w:hRule="exact" w:wrap="none" w:vAnchor="page" w:hAnchor="margin" w:x="28" w:y="8480"/>
        <w:rPr>
          <w:rStyle w:val="C8"/>
          <w:rtl w:val="0"/>
        </w:rPr>
      </w:pPr>
      <w:r>
        <w:rPr>
          <w:rStyle w:val="C8"/>
          <w:rtl w:val="0"/>
        </w:rPr>
        <w:t>Platnost standardu</w:t>
      </w:r>
    </w:p>
    <w:p>
      <w:pPr>
        <w:pStyle w:val="P20"/>
        <w:framePr w:w="2928" w:h="248" w:hRule="exact" w:wrap="none" w:vAnchor="page" w:hAnchor="margin" w:x="28" w:y="8820"/>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Tiskař/tiskařka na ofsetových archových strojích, 18.10.2026 23:31:01</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Volba postupu tiskařské práce, potřebných pomůcek a barev na ofsetových archových strojích</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1055" w:hRule="exact" w:wrap="none" w:vAnchor="page" w:hAnchor="margin" w:x="45" w:y="3527"/>
        <w:rPr>
          <w:rStyle w:val="C3"/>
          <w:rtl w:val="0"/>
        </w:rPr>
      </w:pPr>
    </w:p>
    <w:p>
      <w:pPr>
        <w:pStyle w:val="P13"/>
        <w:framePr w:w="6658" w:h="928" w:hRule="exact" w:wrap="none" w:vAnchor="page" w:hAnchor="margin" w:x="71" w:y="3583"/>
        <w:rPr>
          <w:rStyle w:val="C11"/>
          <w:rtl w:val="0"/>
        </w:rPr>
      </w:pPr>
      <w:r>
        <w:rPr>
          <w:rStyle w:val="C11"/>
          <w:rtl w:val="0"/>
        </w:rPr>
        <w:t>a) Navrhnout racionální technologický postup přípravy a tisku plakátu podle zadání: formát A2, barevnost 4/0 (procesní čtyřbarvotisk), rozsah 1 strana, formát tiskového archu nejméně B2, papír křída lesk, plošná hmotnost do 150 g/m², tisk na vícebarvovém ofsetovém archovém stroji</w:t>
      </w:r>
    </w:p>
    <w:p>
      <w:pPr>
        <w:pStyle w:val="P28"/>
        <w:framePr w:w="3921" w:h="1055" w:hRule="exact" w:wrap="none" w:vAnchor="page" w:hAnchor="margin" w:x="6800" w:y="3527"/>
        <w:rPr>
          <w:rStyle w:val="C3"/>
          <w:rtl w:val="0"/>
        </w:rPr>
      </w:pPr>
    </w:p>
    <w:p>
      <w:pPr>
        <w:pStyle w:val="P29"/>
        <w:framePr w:w="3839" w:h="928"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583"/>
        <w:rPr>
          <w:rStyle w:val="C3"/>
          <w:rtl w:val="0"/>
        </w:rPr>
      </w:pPr>
    </w:p>
    <w:p>
      <w:pPr>
        <w:pStyle w:val="P17"/>
        <w:framePr w:w="6658" w:h="480" w:hRule="exact" w:wrap="none" w:vAnchor="page" w:hAnchor="margin" w:x="71" w:y="4639"/>
        <w:rPr>
          <w:rStyle w:val="C13"/>
          <w:rtl w:val="0"/>
        </w:rPr>
      </w:pPr>
      <w:r>
        <w:rPr>
          <w:rStyle w:val="C13"/>
          <w:rtl w:val="0"/>
        </w:rPr>
        <w:t>b) Zvolit druh tiskových barev a jejich pořadí pro tisk procesního čtyřbarvotisku na vícebarvovém ofsetovém archovém stroji podle zadání</w:t>
      </w:r>
    </w:p>
    <w:p>
      <w:pPr>
        <w:pStyle w:val="P30"/>
        <w:framePr w:w="3921" w:h="607" w:hRule="exact" w:wrap="none" w:vAnchor="page" w:hAnchor="margin" w:x="6800" w:y="4583"/>
        <w:rPr>
          <w:rStyle w:val="C3"/>
          <w:rtl w:val="0"/>
        </w:rPr>
      </w:pPr>
    </w:p>
    <w:p>
      <w:pPr>
        <w:pStyle w:val="P31"/>
        <w:framePr w:w="3839" w:h="480" w:hRule="exact" w:wrap="none" w:vAnchor="page" w:hAnchor="margin" w:x="6856" w:y="4639"/>
        <w:rPr>
          <w:rStyle w:val="C22"/>
          <w:rtl w:val="0"/>
        </w:rPr>
      </w:pPr>
      <w:r>
        <w:rPr>
          <w:rStyle w:val="C22"/>
          <w:rtl w:val="0"/>
        </w:rPr>
        <w:t>Praktické předvedení a ústní ověření</w:t>
      </w:r>
    </w:p>
    <w:p>
      <w:pPr>
        <w:pStyle w:val="P32"/>
        <w:framePr w:w="10710" w:h="248" w:hRule="exact" w:wrap="none" w:vAnchor="page" w:hAnchor="margin" w:x="28" w:y="5303"/>
        <w:rPr>
          <w:rStyle w:val="C23"/>
          <w:rtl w:val="0"/>
        </w:rPr>
      </w:pPr>
      <w:r>
        <w:rPr>
          <w:rStyle w:val="C23"/>
          <w:rtl w:val="0"/>
        </w:rPr>
        <w:t>Je třeba splnit obě kritéria.</w:t>
      </w:r>
    </w:p>
    <w:p>
      <w:pPr>
        <w:pStyle w:val="P23"/>
        <w:framePr w:w="10710" w:h="340" w:hRule="exact" w:wrap="none" w:vAnchor="page" w:hAnchor="margin" w:x="28" w:y="5739"/>
        <w:rPr>
          <w:rStyle w:val="C18"/>
          <w:rtl w:val="0"/>
        </w:rPr>
      </w:pPr>
      <w:r>
        <w:rPr>
          <w:rStyle w:val="C18"/>
          <w:rtl w:val="0"/>
        </w:rPr>
        <w:t>Převzetí výrobních podkladů pro tisk nové zakázky na ofsetových archových strojích</w:t>
      </w:r>
    </w:p>
    <w:p>
      <w:pPr>
        <w:pStyle w:val="P24"/>
        <w:framePr w:w="6713" w:h="376" w:hRule="exact" w:wrap="none" w:vAnchor="page" w:hAnchor="margin" w:x="45" w:y="6178"/>
        <w:rPr>
          <w:rStyle w:val="C3"/>
          <w:rtl w:val="0"/>
        </w:rPr>
      </w:pPr>
    </w:p>
    <w:p>
      <w:pPr>
        <w:pStyle w:val="P25"/>
        <w:framePr w:w="6661" w:h="249" w:hRule="exact" w:wrap="none" w:vAnchor="page" w:hAnchor="margin" w:x="71" w:y="6249"/>
        <w:rPr>
          <w:rStyle w:val="C19"/>
          <w:rtl w:val="0"/>
        </w:rPr>
      </w:pPr>
      <w:r>
        <w:rPr>
          <w:rStyle w:val="C19"/>
          <w:rtl w:val="0"/>
        </w:rPr>
        <w:t>Kritéria hodnocení</w:t>
      </w:r>
    </w:p>
    <w:p>
      <w:pPr>
        <w:pStyle w:val="P26"/>
        <w:framePr w:w="3918" w:h="376" w:hRule="exact" w:wrap="none" w:vAnchor="page" w:hAnchor="margin" w:x="6803" w:y="6178"/>
        <w:rPr>
          <w:rStyle w:val="C3"/>
          <w:rtl w:val="0"/>
        </w:rPr>
      </w:pPr>
    </w:p>
    <w:p>
      <w:pPr>
        <w:pStyle w:val="P27"/>
        <w:framePr w:w="3836" w:h="249" w:hRule="exact" w:wrap="none" w:vAnchor="page" w:hAnchor="margin" w:x="6859" w:y="6249"/>
        <w:rPr>
          <w:rStyle w:val="C20"/>
          <w:rtl w:val="0"/>
        </w:rPr>
      </w:pPr>
      <w:r>
        <w:rPr>
          <w:rStyle w:val="C20"/>
          <w:rtl w:val="0"/>
        </w:rPr>
        <w:t>Způsoby ověření</w:t>
      </w:r>
    </w:p>
    <w:p>
      <w:pPr>
        <w:pStyle w:val="P12"/>
        <w:framePr w:w="6710" w:h="607" w:hRule="exact" w:wrap="none" w:vAnchor="page" w:hAnchor="margin" w:x="45" w:y="6554"/>
        <w:rPr>
          <w:rStyle w:val="C3"/>
          <w:rtl w:val="0"/>
        </w:rPr>
      </w:pPr>
    </w:p>
    <w:p>
      <w:pPr>
        <w:pStyle w:val="P13"/>
        <w:framePr w:w="6658" w:h="480" w:hRule="exact" w:wrap="none" w:vAnchor="page" w:hAnchor="margin" w:x="71" w:y="6610"/>
        <w:rPr>
          <w:rStyle w:val="C11"/>
          <w:rtl w:val="0"/>
        </w:rPr>
      </w:pPr>
      <w:r>
        <w:rPr>
          <w:rStyle w:val="C11"/>
          <w:rtl w:val="0"/>
        </w:rPr>
        <w:t>a) Převzít a zkontrolovat kompletní výrobní podklady včetně imprimovaných barevných nátisků či barevných předloh pro tisk plakátu podle zadání</w:t>
      </w:r>
    </w:p>
    <w:p>
      <w:pPr>
        <w:pStyle w:val="P28"/>
        <w:framePr w:w="3921" w:h="607" w:hRule="exact" w:wrap="none" w:vAnchor="page" w:hAnchor="margin" w:x="6800" w:y="6554"/>
        <w:rPr>
          <w:rStyle w:val="C3"/>
          <w:rtl w:val="0"/>
        </w:rPr>
      </w:pPr>
    </w:p>
    <w:p>
      <w:pPr>
        <w:pStyle w:val="P29"/>
        <w:framePr w:w="3839" w:h="480" w:hRule="exact" w:wrap="none" w:vAnchor="page" w:hAnchor="margin" w:x="6856" w:y="6610"/>
        <w:rPr>
          <w:rStyle w:val="C21"/>
          <w:rtl w:val="0"/>
        </w:rPr>
      </w:pPr>
      <w:r>
        <w:rPr>
          <w:rStyle w:val="C21"/>
          <w:rtl w:val="0"/>
        </w:rPr>
        <w:t>Praktické předvedení a ústní ověření</w:t>
      </w:r>
    </w:p>
    <w:p>
      <w:pPr>
        <w:pStyle w:val="P16"/>
        <w:framePr w:w="6710" w:h="607" w:hRule="exact" w:wrap="none" w:vAnchor="page" w:hAnchor="margin" w:x="45" w:y="7161"/>
        <w:rPr>
          <w:rStyle w:val="C3"/>
          <w:rtl w:val="0"/>
        </w:rPr>
      </w:pPr>
    </w:p>
    <w:p>
      <w:pPr>
        <w:pStyle w:val="P17"/>
        <w:framePr w:w="6658" w:h="480" w:hRule="exact" w:wrap="none" w:vAnchor="page" w:hAnchor="margin" w:x="71" w:y="7217"/>
        <w:rPr>
          <w:rStyle w:val="C13"/>
          <w:rtl w:val="0"/>
        </w:rPr>
      </w:pPr>
      <w:r>
        <w:rPr>
          <w:rStyle w:val="C13"/>
          <w:rtl w:val="0"/>
        </w:rPr>
        <w:t>b) Zakreslit hrubý a čistý formát plakátu na tiskovém archu podle zadaných údajů pro přípravu, tisk a dokončovací zpracování</w:t>
      </w:r>
    </w:p>
    <w:p>
      <w:pPr>
        <w:pStyle w:val="P30"/>
        <w:framePr w:w="3921" w:h="607" w:hRule="exact" w:wrap="none" w:vAnchor="page" w:hAnchor="margin" w:x="6800" w:y="7161"/>
        <w:rPr>
          <w:rStyle w:val="C3"/>
          <w:rtl w:val="0"/>
        </w:rPr>
      </w:pPr>
    </w:p>
    <w:p>
      <w:pPr>
        <w:pStyle w:val="P31"/>
        <w:framePr w:w="3839" w:h="480" w:hRule="exact" w:wrap="none" w:vAnchor="page" w:hAnchor="margin" w:x="6856" w:y="7217"/>
        <w:rPr>
          <w:rStyle w:val="C22"/>
          <w:rtl w:val="0"/>
        </w:rPr>
      </w:pPr>
      <w:r>
        <w:rPr>
          <w:rStyle w:val="C22"/>
          <w:rtl w:val="0"/>
        </w:rPr>
        <w:t>Praktické předvedení a ústní ověření</w:t>
      </w:r>
    </w:p>
    <w:p>
      <w:pPr>
        <w:pStyle w:val="P32"/>
        <w:framePr w:w="10710" w:h="248" w:hRule="exact" w:wrap="none" w:vAnchor="page" w:hAnchor="margin" w:x="28" w:y="7881"/>
        <w:rPr>
          <w:rStyle w:val="C23"/>
          <w:rtl w:val="0"/>
        </w:rPr>
      </w:pPr>
      <w:r>
        <w:rPr>
          <w:rStyle w:val="C23"/>
          <w:rtl w:val="0"/>
        </w:rPr>
        <w:t>Je třeba splnit obě kritéria.</w:t>
      </w:r>
    </w:p>
    <w:p>
      <w:pPr>
        <w:pStyle w:val="P23"/>
        <w:framePr w:w="10710" w:h="547" w:hRule="exact" w:wrap="none" w:vAnchor="page" w:hAnchor="margin" w:x="28" w:y="8317"/>
        <w:rPr>
          <w:rStyle w:val="C18"/>
          <w:rtl w:val="0"/>
        </w:rPr>
      </w:pPr>
      <w:r>
        <w:rPr>
          <w:rStyle w:val="C18"/>
          <w:rtl w:val="0"/>
        </w:rPr>
        <w:t>Převzetí a příprava potiskovaného materiálu, tiskových forem a tiskových barev na ofsetových archových strojích</w:t>
      </w:r>
    </w:p>
    <w:p>
      <w:pPr>
        <w:pStyle w:val="P24"/>
        <w:framePr w:w="6713" w:h="376" w:hRule="exact" w:wrap="none" w:vAnchor="page" w:hAnchor="margin" w:x="45" w:y="8963"/>
        <w:rPr>
          <w:rStyle w:val="C3"/>
          <w:rtl w:val="0"/>
        </w:rPr>
      </w:pPr>
    </w:p>
    <w:p>
      <w:pPr>
        <w:pStyle w:val="P25"/>
        <w:framePr w:w="6661" w:h="249" w:hRule="exact" w:wrap="none" w:vAnchor="page" w:hAnchor="margin" w:x="71" w:y="9034"/>
        <w:rPr>
          <w:rStyle w:val="C19"/>
          <w:rtl w:val="0"/>
        </w:rPr>
      </w:pPr>
      <w:r>
        <w:rPr>
          <w:rStyle w:val="C19"/>
          <w:rtl w:val="0"/>
        </w:rPr>
        <w:t>Kritéria hodnocení</w:t>
      </w:r>
    </w:p>
    <w:p>
      <w:pPr>
        <w:pStyle w:val="P26"/>
        <w:framePr w:w="3918" w:h="376" w:hRule="exact" w:wrap="none" w:vAnchor="page" w:hAnchor="margin" w:x="6803" w:y="8963"/>
        <w:rPr>
          <w:rStyle w:val="C3"/>
          <w:rtl w:val="0"/>
        </w:rPr>
      </w:pPr>
    </w:p>
    <w:p>
      <w:pPr>
        <w:pStyle w:val="P27"/>
        <w:framePr w:w="3836" w:h="249" w:hRule="exact" w:wrap="none" w:vAnchor="page" w:hAnchor="margin" w:x="6859" w:y="9034"/>
        <w:rPr>
          <w:rStyle w:val="C20"/>
          <w:rtl w:val="0"/>
        </w:rPr>
      </w:pPr>
      <w:r>
        <w:rPr>
          <w:rStyle w:val="C20"/>
          <w:rtl w:val="0"/>
        </w:rPr>
        <w:t>Způsoby ověření</w:t>
      </w:r>
    </w:p>
    <w:p>
      <w:pPr>
        <w:pStyle w:val="P12"/>
        <w:framePr w:w="6710" w:h="607" w:hRule="exact" w:wrap="none" w:vAnchor="page" w:hAnchor="margin" w:x="45" w:y="9340"/>
        <w:rPr>
          <w:rStyle w:val="C3"/>
          <w:rtl w:val="0"/>
        </w:rPr>
      </w:pPr>
    </w:p>
    <w:p>
      <w:pPr>
        <w:pStyle w:val="P13"/>
        <w:framePr w:w="6658" w:h="480" w:hRule="exact" w:wrap="none" w:vAnchor="page" w:hAnchor="margin" w:x="71" w:y="9396"/>
        <w:rPr>
          <w:rStyle w:val="C11"/>
          <w:rtl w:val="0"/>
        </w:rPr>
      </w:pPr>
      <w:r>
        <w:rPr>
          <w:rStyle w:val="C11"/>
          <w:rtl w:val="0"/>
        </w:rPr>
        <w:t>a) Převzít potiskovaný materiál pro tisk podle zadání s ohledem na bezchybný technologický postup tisku</w:t>
      </w:r>
    </w:p>
    <w:p>
      <w:pPr>
        <w:pStyle w:val="P28"/>
        <w:framePr w:w="3921" w:h="607" w:hRule="exact" w:wrap="none" w:vAnchor="page" w:hAnchor="margin" w:x="6800" w:y="9340"/>
        <w:rPr>
          <w:rStyle w:val="C3"/>
          <w:rtl w:val="0"/>
        </w:rPr>
      </w:pPr>
    </w:p>
    <w:p>
      <w:pPr>
        <w:pStyle w:val="P29"/>
        <w:framePr w:w="3839" w:h="480" w:hRule="exact" w:wrap="none" w:vAnchor="page" w:hAnchor="margin" w:x="6856" w:y="9396"/>
        <w:rPr>
          <w:rStyle w:val="C21"/>
          <w:rtl w:val="0"/>
        </w:rPr>
      </w:pPr>
      <w:r>
        <w:rPr>
          <w:rStyle w:val="C21"/>
          <w:rtl w:val="0"/>
        </w:rPr>
        <w:t>Praktické předvedení a ústní ověření</w:t>
      </w:r>
    </w:p>
    <w:p>
      <w:pPr>
        <w:pStyle w:val="P16"/>
        <w:framePr w:w="6710" w:h="607" w:hRule="exact" w:wrap="none" w:vAnchor="page" w:hAnchor="margin" w:x="45" w:y="9946"/>
        <w:rPr>
          <w:rStyle w:val="C3"/>
          <w:rtl w:val="0"/>
        </w:rPr>
      </w:pPr>
    </w:p>
    <w:p>
      <w:pPr>
        <w:pStyle w:val="P17"/>
        <w:framePr w:w="6658" w:h="480" w:hRule="exact" w:wrap="none" w:vAnchor="page" w:hAnchor="margin" w:x="71" w:y="10002"/>
        <w:rPr>
          <w:rStyle w:val="C13"/>
          <w:rtl w:val="0"/>
        </w:rPr>
      </w:pPr>
      <w:r>
        <w:rPr>
          <w:rStyle w:val="C13"/>
          <w:rtl w:val="0"/>
        </w:rPr>
        <w:t>b) Převzít tiskové desky podle zadání a provést vizuální kontrolu jejich bezchybného zhotovení</w:t>
      </w:r>
    </w:p>
    <w:p>
      <w:pPr>
        <w:pStyle w:val="P30"/>
        <w:framePr w:w="3921" w:h="607" w:hRule="exact" w:wrap="none" w:vAnchor="page" w:hAnchor="margin" w:x="6800" w:y="9946"/>
        <w:rPr>
          <w:rStyle w:val="C3"/>
          <w:rtl w:val="0"/>
        </w:rPr>
      </w:pPr>
    </w:p>
    <w:p>
      <w:pPr>
        <w:pStyle w:val="P31"/>
        <w:framePr w:w="3839" w:h="480" w:hRule="exact" w:wrap="none" w:vAnchor="page" w:hAnchor="margin" w:x="6856" w:y="10002"/>
        <w:rPr>
          <w:rStyle w:val="C22"/>
          <w:rtl w:val="0"/>
        </w:rPr>
      </w:pPr>
      <w:r>
        <w:rPr>
          <w:rStyle w:val="C22"/>
          <w:rtl w:val="0"/>
        </w:rPr>
        <w:t>Praktické předvedení a ústní ověření</w:t>
      </w:r>
    </w:p>
    <w:p>
      <w:pPr>
        <w:pStyle w:val="P12"/>
        <w:framePr w:w="6710" w:h="831" w:hRule="exact" w:wrap="none" w:vAnchor="page" w:hAnchor="margin" w:x="45" w:y="10553"/>
        <w:rPr>
          <w:rStyle w:val="C3"/>
          <w:rtl w:val="0"/>
        </w:rPr>
      </w:pPr>
    </w:p>
    <w:p>
      <w:pPr>
        <w:pStyle w:val="P13"/>
        <w:framePr w:w="6658" w:h="704" w:hRule="exact" w:wrap="none" w:vAnchor="page" w:hAnchor="margin" w:x="71" w:y="10609"/>
        <w:rPr>
          <w:rStyle w:val="C11"/>
          <w:rtl w:val="0"/>
        </w:rPr>
      </w:pPr>
      <w:r>
        <w:rPr>
          <w:rStyle w:val="C11"/>
          <w:rtl w:val="0"/>
        </w:rPr>
        <w:t>c) Převzít tiskové barvy pro tisk procesního čtyřbarvotisku a provést kontrolu čistoty, konzistence a pořadí barev na tiskovém stroji s ohledem na bezchybný technologický proces tisku podle zadání</w:t>
      </w:r>
    </w:p>
    <w:p>
      <w:pPr>
        <w:pStyle w:val="P28"/>
        <w:framePr w:w="3921" w:h="831" w:hRule="exact" w:wrap="none" w:vAnchor="page" w:hAnchor="margin" w:x="6800" w:y="10553"/>
        <w:rPr>
          <w:rStyle w:val="C3"/>
          <w:rtl w:val="0"/>
        </w:rPr>
      </w:pPr>
    </w:p>
    <w:p>
      <w:pPr>
        <w:pStyle w:val="P29"/>
        <w:framePr w:w="3839" w:h="704" w:hRule="exact" w:wrap="none" w:vAnchor="page" w:hAnchor="margin" w:x="6856" w:y="10609"/>
        <w:rPr>
          <w:rStyle w:val="C21"/>
          <w:rtl w:val="0"/>
        </w:rPr>
      </w:pPr>
      <w:r>
        <w:rPr>
          <w:rStyle w:val="C21"/>
          <w:rtl w:val="0"/>
        </w:rPr>
        <w:t>Praktické předvedení a ústní ověření</w:t>
      </w:r>
    </w:p>
    <w:p>
      <w:pPr>
        <w:pStyle w:val="P32"/>
        <w:framePr w:w="10710" w:h="248" w:hRule="exact" w:wrap="none" w:vAnchor="page" w:hAnchor="margin" w:x="28" w:y="1149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Tiskař/tiskařka na ofsetových archových strojích, 18.10.2026 23:31:01</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Příprava a seřízení ofsetových archových strojů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Nastavit formát tiskového archu u příslušných funkčních celků tiskového stroje pro bezchybný a plynulý průběh tisku podle zadání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1055" w:hRule="exact" w:wrap="none" w:vAnchor="page" w:hAnchor="margin" w:x="45" w:y="3577"/>
        <w:rPr>
          <w:rStyle w:val="C3"/>
          <w:rtl w:val="0"/>
        </w:rPr>
      </w:pPr>
    </w:p>
    <w:p>
      <w:pPr>
        <w:pStyle w:val="P17"/>
        <w:framePr w:w="6658" w:h="928" w:hRule="exact" w:wrap="none" w:vAnchor="page" w:hAnchor="margin" w:x="71" w:y="3633"/>
        <w:rPr>
          <w:rStyle w:val="C13"/>
          <w:rtl w:val="0"/>
        </w:rPr>
      </w:pPr>
      <w:r>
        <w:rPr>
          <w:rStyle w:val="C13"/>
          <w:rtl w:val="0"/>
        </w:rPr>
        <w:t>b) Nastavit vzduchové charakteristiky nakládání, transportu a vyložení tiskového archu u příslušných funkčních celků tiskového stroje s ohledem na plošnou hmotnost potiskovaného archu pro bezchybný a plynulý průběh tisku podle zadání</w:t>
      </w:r>
    </w:p>
    <w:p>
      <w:pPr>
        <w:pStyle w:val="P30"/>
        <w:framePr w:w="3921" w:h="1055" w:hRule="exact" w:wrap="none" w:vAnchor="page" w:hAnchor="margin" w:x="6800" w:y="3577"/>
        <w:rPr>
          <w:rStyle w:val="C3"/>
          <w:rtl w:val="0"/>
        </w:rPr>
      </w:pPr>
    </w:p>
    <w:p>
      <w:pPr>
        <w:pStyle w:val="P31"/>
        <w:framePr w:w="3839" w:h="928"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632"/>
        <w:rPr>
          <w:rStyle w:val="C3"/>
          <w:rtl w:val="0"/>
        </w:rPr>
      </w:pPr>
    </w:p>
    <w:p>
      <w:pPr>
        <w:pStyle w:val="P13"/>
        <w:framePr w:w="6658" w:h="480" w:hRule="exact" w:wrap="none" w:vAnchor="page" w:hAnchor="margin" w:x="71" w:y="4688"/>
        <w:rPr>
          <w:rStyle w:val="C11"/>
          <w:rtl w:val="0"/>
        </w:rPr>
      </w:pPr>
      <w:r>
        <w:rPr>
          <w:rStyle w:val="C11"/>
          <w:rtl w:val="0"/>
        </w:rPr>
        <w:t>c) Založit příslušné barvy v žádaném pořadí do barevnic jednotlivých tiskových jednotek pro tisk procesního čtyřbarvotisku podle zadání</w:t>
      </w:r>
    </w:p>
    <w:p>
      <w:pPr>
        <w:pStyle w:val="P28"/>
        <w:framePr w:w="3921" w:h="607" w:hRule="exact" w:wrap="none" w:vAnchor="page" w:hAnchor="margin" w:x="6800" w:y="4632"/>
        <w:rPr>
          <w:rStyle w:val="C3"/>
          <w:rtl w:val="0"/>
        </w:rPr>
      </w:pPr>
    </w:p>
    <w:p>
      <w:pPr>
        <w:pStyle w:val="P29"/>
        <w:framePr w:w="3839" w:h="480" w:hRule="exact" w:wrap="none" w:vAnchor="page" w:hAnchor="margin" w:x="6856" w:y="4688"/>
        <w:rPr>
          <w:rStyle w:val="C21"/>
          <w:rtl w:val="0"/>
        </w:rPr>
      </w:pPr>
      <w:r>
        <w:rPr>
          <w:rStyle w:val="C21"/>
          <w:rtl w:val="0"/>
        </w:rPr>
        <w:t>Praktické předvedení a ústní ověření</w:t>
      </w:r>
    </w:p>
    <w:p>
      <w:pPr>
        <w:pStyle w:val="P16"/>
        <w:framePr w:w="6710" w:h="831" w:hRule="exact" w:wrap="none" w:vAnchor="page" w:hAnchor="margin" w:x="45" w:y="5239"/>
        <w:rPr>
          <w:rStyle w:val="C3"/>
          <w:rtl w:val="0"/>
        </w:rPr>
      </w:pPr>
    </w:p>
    <w:p>
      <w:pPr>
        <w:pStyle w:val="P17"/>
        <w:framePr w:w="6658" w:h="704" w:hRule="exact" w:wrap="none" w:vAnchor="page" w:hAnchor="margin" w:x="71" w:y="5295"/>
        <w:rPr>
          <w:rStyle w:val="C13"/>
          <w:rtl w:val="0"/>
        </w:rPr>
      </w:pPr>
      <w:r>
        <w:rPr>
          <w:rStyle w:val="C13"/>
          <w:rtl w:val="0"/>
        </w:rPr>
        <w:t>d) Založit tiskové desky v žádaném pořadí na deskové válce tiskových jednotek a provést nastavení soutisku tiskových barev pro tisk procesního čtyřbarvotisku podle zadání</w:t>
      </w:r>
    </w:p>
    <w:p>
      <w:pPr>
        <w:pStyle w:val="P30"/>
        <w:framePr w:w="3921" w:h="831" w:hRule="exact" w:wrap="none" w:vAnchor="page" w:hAnchor="margin" w:x="6800" w:y="5239"/>
        <w:rPr>
          <w:rStyle w:val="C3"/>
          <w:rtl w:val="0"/>
        </w:rPr>
      </w:pPr>
    </w:p>
    <w:p>
      <w:pPr>
        <w:pStyle w:val="P31"/>
        <w:framePr w:w="3839" w:h="704" w:hRule="exact" w:wrap="none" w:vAnchor="page" w:hAnchor="margin" w:x="6856" w:y="5295"/>
        <w:rPr>
          <w:rStyle w:val="C22"/>
          <w:rtl w:val="0"/>
        </w:rPr>
      </w:pPr>
      <w:r>
        <w:rPr>
          <w:rStyle w:val="C22"/>
          <w:rtl w:val="0"/>
        </w:rPr>
        <w:t>Praktické předvedení a ústní ověření</w:t>
      </w:r>
    </w:p>
    <w:p>
      <w:pPr>
        <w:pStyle w:val="P12"/>
        <w:framePr w:w="6710" w:h="1055" w:hRule="exact" w:wrap="none" w:vAnchor="page" w:hAnchor="margin" w:x="45" w:y="6070"/>
        <w:rPr>
          <w:rStyle w:val="C3"/>
          <w:rtl w:val="0"/>
        </w:rPr>
      </w:pPr>
    </w:p>
    <w:p>
      <w:pPr>
        <w:pStyle w:val="P13"/>
        <w:framePr w:w="6658" w:h="928" w:hRule="exact" w:wrap="none" w:vAnchor="page" w:hAnchor="margin" w:x="71" w:y="6126"/>
        <w:rPr>
          <w:rStyle w:val="C11"/>
          <w:rtl w:val="0"/>
        </w:rPr>
      </w:pPr>
      <w:r>
        <w:rPr>
          <w:rStyle w:val="C11"/>
          <w:rtl w:val="0"/>
        </w:rPr>
        <w:t>e) Nastavit zónové a celkové odběry jednotlivých tiskových barev z barevnic s využitím denzitometrického měření na zkušebním tiskovém archu s využitím imprimovaných nátisků při tisku procesního čtyřbarvotisku podle zadání</w:t>
      </w:r>
    </w:p>
    <w:p>
      <w:pPr>
        <w:pStyle w:val="P28"/>
        <w:framePr w:w="3921" w:h="1055" w:hRule="exact" w:wrap="none" w:vAnchor="page" w:hAnchor="margin" w:x="6800" w:y="6070"/>
        <w:rPr>
          <w:rStyle w:val="C3"/>
          <w:rtl w:val="0"/>
        </w:rPr>
      </w:pPr>
    </w:p>
    <w:p>
      <w:pPr>
        <w:pStyle w:val="P29"/>
        <w:framePr w:w="3839" w:h="928" w:hRule="exact" w:wrap="none" w:vAnchor="page" w:hAnchor="margin" w:x="6856" w:y="6126"/>
        <w:rPr>
          <w:rStyle w:val="C21"/>
          <w:rtl w:val="0"/>
        </w:rPr>
      </w:pPr>
      <w:r>
        <w:rPr>
          <w:rStyle w:val="C21"/>
          <w:rtl w:val="0"/>
        </w:rPr>
        <w:t>Praktické předvedení a ústní ověření</w:t>
      </w:r>
    </w:p>
    <w:p>
      <w:pPr>
        <w:pStyle w:val="P16"/>
        <w:framePr w:w="6710" w:h="607" w:hRule="exact" w:wrap="none" w:vAnchor="page" w:hAnchor="margin" w:x="45" w:y="7125"/>
        <w:rPr>
          <w:rStyle w:val="C3"/>
          <w:rtl w:val="0"/>
        </w:rPr>
      </w:pPr>
    </w:p>
    <w:p>
      <w:pPr>
        <w:pStyle w:val="P17"/>
        <w:framePr w:w="6658" w:h="480" w:hRule="exact" w:wrap="none" w:vAnchor="page" w:hAnchor="margin" w:x="71" w:y="7181"/>
        <w:rPr>
          <w:rStyle w:val="C13"/>
          <w:rtl w:val="0"/>
        </w:rPr>
      </w:pPr>
      <w:r>
        <w:rPr>
          <w:rStyle w:val="C13"/>
          <w:rtl w:val="0"/>
        </w:rPr>
        <w:t>f) Překontrolovat správnou funkci všech funkčních celků tiskového stroje na pomalý běh pro bezchybnou tiskovou produkci podle zadání</w:t>
      </w:r>
    </w:p>
    <w:p>
      <w:pPr>
        <w:pStyle w:val="P30"/>
        <w:framePr w:w="3921" w:h="607" w:hRule="exact" w:wrap="none" w:vAnchor="page" w:hAnchor="margin" w:x="6800" w:y="7125"/>
        <w:rPr>
          <w:rStyle w:val="C3"/>
          <w:rtl w:val="0"/>
        </w:rPr>
      </w:pPr>
    </w:p>
    <w:p>
      <w:pPr>
        <w:pStyle w:val="P31"/>
        <w:framePr w:w="3839" w:h="480" w:hRule="exact" w:wrap="none" w:vAnchor="page" w:hAnchor="margin" w:x="6856" w:y="7181"/>
        <w:rPr>
          <w:rStyle w:val="C22"/>
          <w:rtl w:val="0"/>
        </w:rPr>
      </w:pPr>
      <w:r>
        <w:rPr>
          <w:rStyle w:val="C22"/>
          <w:rtl w:val="0"/>
        </w:rPr>
        <w:t>Praktické předvedení a ústní ověření</w:t>
      </w:r>
    </w:p>
    <w:p>
      <w:pPr>
        <w:pStyle w:val="P12"/>
        <w:framePr w:w="6710" w:h="831" w:hRule="exact" w:wrap="none" w:vAnchor="page" w:hAnchor="margin" w:x="45" w:y="7732"/>
        <w:rPr>
          <w:rStyle w:val="C3"/>
          <w:rtl w:val="0"/>
        </w:rPr>
      </w:pPr>
    </w:p>
    <w:p>
      <w:pPr>
        <w:pStyle w:val="P13"/>
        <w:framePr w:w="6658" w:h="704" w:hRule="exact" w:wrap="none" w:vAnchor="page" w:hAnchor="margin" w:x="71" w:y="7788"/>
        <w:rPr>
          <w:rStyle w:val="C11"/>
          <w:rtl w:val="0"/>
        </w:rPr>
      </w:pPr>
      <w:r>
        <w:rPr>
          <w:rStyle w:val="C11"/>
          <w:rtl w:val="0"/>
        </w:rPr>
        <w:t>g) Provést kontrolu zabarvení denzitometrickým měřením na zkušebním tiskovém archu s využitím imprimovaných nátisků při tisku procesního čtyřbarvotisku podle zadání</w:t>
      </w:r>
    </w:p>
    <w:p>
      <w:pPr>
        <w:pStyle w:val="P28"/>
        <w:framePr w:w="3921" w:h="831" w:hRule="exact" w:wrap="none" w:vAnchor="page" w:hAnchor="margin" w:x="6800" w:y="7732"/>
        <w:rPr>
          <w:rStyle w:val="C3"/>
          <w:rtl w:val="0"/>
        </w:rPr>
      </w:pPr>
    </w:p>
    <w:p>
      <w:pPr>
        <w:pStyle w:val="P29"/>
        <w:framePr w:w="3839" w:h="704" w:hRule="exact" w:wrap="none" w:vAnchor="page" w:hAnchor="margin" w:x="6856" w:y="7788"/>
        <w:rPr>
          <w:rStyle w:val="C21"/>
          <w:rtl w:val="0"/>
        </w:rPr>
      </w:pPr>
      <w:r>
        <w:rPr>
          <w:rStyle w:val="C21"/>
          <w:rtl w:val="0"/>
        </w:rPr>
        <w:t>Praktické předvedení a ústní ověření</w:t>
      </w:r>
    </w:p>
    <w:p>
      <w:pPr>
        <w:pStyle w:val="P32"/>
        <w:framePr w:w="10710" w:h="248" w:hRule="exact" w:wrap="none" w:vAnchor="page" w:hAnchor="margin" w:x="28" w:y="8676"/>
        <w:rPr>
          <w:rStyle w:val="C23"/>
          <w:rtl w:val="0"/>
        </w:rPr>
      </w:pPr>
      <w:r>
        <w:rPr>
          <w:rStyle w:val="C23"/>
          <w:rtl w:val="0"/>
        </w:rPr>
        <w:t>Je třeba splnit všechna kritéria.</w:t>
      </w:r>
    </w:p>
    <w:p>
      <w:pPr>
        <w:pStyle w:val="P23"/>
        <w:framePr w:w="10710" w:h="340" w:hRule="exact" w:wrap="none" w:vAnchor="page" w:hAnchor="margin" w:x="28" w:y="9112"/>
        <w:rPr>
          <w:rStyle w:val="C18"/>
          <w:rtl w:val="0"/>
        </w:rPr>
      </w:pPr>
      <w:r>
        <w:rPr>
          <w:rStyle w:val="C18"/>
          <w:rtl w:val="0"/>
        </w:rPr>
        <w:t>Dodržení normativu při tisku celé zakázky na ofsetových archových strojích</w:t>
      </w:r>
    </w:p>
    <w:p>
      <w:pPr>
        <w:pStyle w:val="P24"/>
        <w:framePr w:w="6713" w:h="376" w:hRule="exact" w:wrap="none" w:vAnchor="page" w:hAnchor="margin" w:x="45" w:y="9551"/>
        <w:rPr>
          <w:rStyle w:val="C3"/>
          <w:rtl w:val="0"/>
        </w:rPr>
      </w:pPr>
    </w:p>
    <w:p>
      <w:pPr>
        <w:pStyle w:val="P25"/>
        <w:framePr w:w="6661" w:h="249" w:hRule="exact" w:wrap="none" w:vAnchor="page" w:hAnchor="margin" w:x="71" w:y="9622"/>
        <w:rPr>
          <w:rStyle w:val="C19"/>
          <w:rtl w:val="0"/>
        </w:rPr>
      </w:pPr>
      <w:r>
        <w:rPr>
          <w:rStyle w:val="C19"/>
          <w:rtl w:val="0"/>
        </w:rPr>
        <w:t>Kritéria hodnocení</w:t>
      </w:r>
    </w:p>
    <w:p>
      <w:pPr>
        <w:pStyle w:val="P26"/>
        <w:framePr w:w="3918" w:h="376" w:hRule="exact" w:wrap="none" w:vAnchor="page" w:hAnchor="margin" w:x="6803" w:y="9551"/>
        <w:rPr>
          <w:rStyle w:val="C3"/>
          <w:rtl w:val="0"/>
        </w:rPr>
      </w:pPr>
    </w:p>
    <w:p>
      <w:pPr>
        <w:pStyle w:val="P27"/>
        <w:framePr w:w="3836" w:h="249" w:hRule="exact" w:wrap="none" w:vAnchor="page" w:hAnchor="margin" w:x="6859" w:y="9622"/>
        <w:rPr>
          <w:rStyle w:val="C20"/>
          <w:rtl w:val="0"/>
        </w:rPr>
      </w:pPr>
      <w:r>
        <w:rPr>
          <w:rStyle w:val="C20"/>
          <w:rtl w:val="0"/>
        </w:rPr>
        <w:t>Způsoby ověření</w:t>
      </w:r>
    </w:p>
    <w:p>
      <w:pPr>
        <w:pStyle w:val="P12"/>
        <w:framePr w:w="6710" w:h="1055" w:hRule="exact" w:wrap="none" w:vAnchor="page" w:hAnchor="margin" w:x="45" w:y="9928"/>
        <w:rPr>
          <w:rStyle w:val="C3"/>
          <w:rtl w:val="0"/>
        </w:rPr>
      </w:pPr>
    </w:p>
    <w:p>
      <w:pPr>
        <w:pStyle w:val="P13"/>
        <w:framePr w:w="6658" w:h="928" w:hRule="exact" w:wrap="none" w:vAnchor="page" w:hAnchor="margin" w:x="71" w:y="9984"/>
        <w:rPr>
          <w:rStyle w:val="C11"/>
          <w:rtl w:val="0"/>
        </w:rPr>
      </w:pPr>
      <w:r>
        <w:rPr>
          <w:rStyle w:val="C11"/>
          <w:rtl w:val="0"/>
        </w:rPr>
        <w:t>a) Provést průběžnou vizuální kontrolu správného soutisku jednotlivých tiskových barev procesního čtyřbarvotisku při tisku plakátu, provést manuální nebo automatickou korekci soutisku barev v souladu s příslušnými normativy podle zadání</w:t>
      </w:r>
    </w:p>
    <w:p>
      <w:pPr>
        <w:pStyle w:val="P28"/>
        <w:framePr w:w="3921" w:h="1055" w:hRule="exact" w:wrap="none" w:vAnchor="page" w:hAnchor="margin" w:x="6800" w:y="9928"/>
        <w:rPr>
          <w:rStyle w:val="C3"/>
          <w:rtl w:val="0"/>
        </w:rPr>
      </w:pPr>
    </w:p>
    <w:p>
      <w:pPr>
        <w:pStyle w:val="P29"/>
        <w:framePr w:w="3839" w:h="928" w:hRule="exact" w:wrap="none" w:vAnchor="page" w:hAnchor="margin" w:x="6856" w:y="9984"/>
        <w:rPr>
          <w:rStyle w:val="C21"/>
          <w:rtl w:val="0"/>
        </w:rPr>
      </w:pPr>
      <w:r>
        <w:rPr>
          <w:rStyle w:val="C21"/>
          <w:rtl w:val="0"/>
        </w:rPr>
        <w:t>Praktické předvedení a ústní ověření</w:t>
      </w:r>
    </w:p>
    <w:p>
      <w:pPr>
        <w:pStyle w:val="P16"/>
        <w:framePr w:w="6710" w:h="831" w:hRule="exact" w:wrap="none" w:vAnchor="page" w:hAnchor="margin" w:x="45" w:y="10983"/>
        <w:rPr>
          <w:rStyle w:val="C3"/>
          <w:rtl w:val="0"/>
        </w:rPr>
      </w:pPr>
    </w:p>
    <w:p>
      <w:pPr>
        <w:pStyle w:val="P17"/>
        <w:framePr w:w="6658" w:h="704" w:hRule="exact" w:wrap="none" w:vAnchor="page" w:hAnchor="margin" w:x="71" w:y="11039"/>
        <w:rPr>
          <w:rStyle w:val="C13"/>
          <w:rtl w:val="0"/>
        </w:rPr>
      </w:pPr>
      <w:r>
        <w:rPr>
          <w:rStyle w:val="C13"/>
          <w:rtl w:val="0"/>
        </w:rPr>
        <w:t>b) Provést průběžnou kontrolu správného zabarvení při tisku procesního čtyřbarvotisku plakátu s využitím denzitometrického měření, provést manuální nebo automatickou korekci zabarvení podle zadání</w:t>
      </w:r>
    </w:p>
    <w:p>
      <w:pPr>
        <w:pStyle w:val="P30"/>
        <w:framePr w:w="3921" w:h="831" w:hRule="exact" w:wrap="none" w:vAnchor="page" w:hAnchor="margin" w:x="6800" w:y="10983"/>
        <w:rPr>
          <w:rStyle w:val="C3"/>
          <w:rtl w:val="0"/>
        </w:rPr>
      </w:pPr>
    </w:p>
    <w:p>
      <w:pPr>
        <w:pStyle w:val="P31"/>
        <w:framePr w:w="3839" w:h="704" w:hRule="exact" w:wrap="none" w:vAnchor="page" w:hAnchor="margin" w:x="6856" w:y="11039"/>
        <w:rPr>
          <w:rStyle w:val="C22"/>
          <w:rtl w:val="0"/>
        </w:rPr>
      </w:pPr>
      <w:r>
        <w:rPr>
          <w:rStyle w:val="C22"/>
          <w:rtl w:val="0"/>
        </w:rPr>
        <w:t>Praktické předvedení a ústní ověření</w:t>
      </w:r>
    </w:p>
    <w:p>
      <w:pPr>
        <w:pStyle w:val="P12"/>
        <w:framePr w:w="6710" w:h="831" w:hRule="exact" w:wrap="none" w:vAnchor="page" w:hAnchor="margin" w:x="45" w:y="11814"/>
        <w:rPr>
          <w:rStyle w:val="C3"/>
          <w:rtl w:val="0"/>
        </w:rPr>
      </w:pPr>
    </w:p>
    <w:p>
      <w:pPr>
        <w:pStyle w:val="P13"/>
        <w:framePr w:w="6658" w:h="704" w:hRule="exact" w:wrap="none" w:vAnchor="page" w:hAnchor="margin" w:x="71" w:y="11870"/>
        <w:rPr>
          <w:rStyle w:val="C11"/>
          <w:rtl w:val="0"/>
        </w:rPr>
      </w:pPr>
      <w:r>
        <w:rPr>
          <w:rStyle w:val="C11"/>
          <w:rtl w:val="0"/>
        </w:rPr>
        <w:t>c) Odložit z vytištěného nákladu postupně 10 bezchybně vytištěných tiskových archů plakátu pro dokumentaci k výrobním podkladům a případnou zpětnou kontrolu kvality podle zadání</w:t>
      </w:r>
    </w:p>
    <w:p>
      <w:pPr>
        <w:pStyle w:val="P28"/>
        <w:framePr w:w="3921" w:h="831" w:hRule="exact" w:wrap="none" w:vAnchor="page" w:hAnchor="margin" w:x="6800" w:y="11814"/>
        <w:rPr>
          <w:rStyle w:val="C3"/>
          <w:rtl w:val="0"/>
        </w:rPr>
      </w:pPr>
    </w:p>
    <w:p>
      <w:pPr>
        <w:pStyle w:val="P29"/>
        <w:framePr w:w="3839" w:h="704" w:hRule="exact" w:wrap="none" w:vAnchor="page" w:hAnchor="margin" w:x="6856" w:y="11870"/>
        <w:rPr>
          <w:rStyle w:val="C21"/>
          <w:rtl w:val="0"/>
        </w:rPr>
      </w:pPr>
      <w:r>
        <w:rPr>
          <w:rStyle w:val="C21"/>
          <w:rtl w:val="0"/>
        </w:rPr>
        <w:t>Praktické předvedení a ústní ověření</w:t>
      </w:r>
    </w:p>
    <w:p>
      <w:pPr>
        <w:pStyle w:val="P32"/>
        <w:framePr w:w="10710" w:h="248" w:hRule="exact" w:wrap="none" w:vAnchor="page" w:hAnchor="margin" w:x="28" w:y="12758"/>
        <w:rPr>
          <w:rStyle w:val="C23"/>
          <w:rtl w:val="0"/>
        </w:rPr>
      </w:pPr>
      <w:r>
        <w:rPr>
          <w:rStyle w:val="C23"/>
          <w:rtl w:val="0"/>
        </w:rPr>
        <w:t>Je třeba splnit všechna kritéria.</w:t>
      </w:r>
    </w:p>
    <w:p>
      <w:pPr>
        <w:pStyle w:val="P23"/>
        <w:framePr w:w="10710" w:h="340" w:hRule="exact" w:wrap="none" w:vAnchor="page" w:hAnchor="margin" w:x="28" w:y="13194"/>
        <w:rPr>
          <w:rStyle w:val="C18"/>
          <w:rtl w:val="0"/>
        </w:rPr>
      </w:pPr>
      <w:r>
        <w:rPr>
          <w:rStyle w:val="C18"/>
          <w:rtl w:val="0"/>
        </w:rPr>
        <w:t>Dokončení tisku, předání zakázky na ofsetových archových strojích</w:t>
      </w:r>
    </w:p>
    <w:p>
      <w:pPr>
        <w:pStyle w:val="P24"/>
        <w:framePr w:w="6713" w:h="376" w:hRule="exact" w:wrap="none" w:vAnchor="page" w:hAnchor="margin" w:x="45" w:y="13633"/>
        <w:rPr>
          <w:rStyle w:val="C3"/>
          <w:rtl w:val="0"/>
        </w:rPr>
      </w:pPr>
    </w:p>
    <w:p>
      <w:pPr>
        <w:pStyle w:val="P25"/>
        <w:framePr w:w="6661" w:h="249" w:hRule="exact" w:wrap="none" w:vAnchor="page" w:hAnchor="margin" w:x="71" w:y="13704"/>
        <w:rPr>
          <w:rStyle w:val="C19"/>
          <w:rtl w:val="0"/>
        </w:rPr>
      </w:pPr>
      <w:r>
        <w:rPr>
          <w:rStyle w:val="C19"/>
          <w:rtl w:val="0"/>
        </w:rPr>
        <w:t>Kritéria hodnocení</w:t>
      </w:r>
    </w:p>
    <w:p>
      <w:pPr>
        <w:pStyle w:val="P26"/>
        <w:framePr w:w="3918" w:h="376" w:hRule="exact" w:wrap="none" w:vAnchor="page" w:hAnchor="margin" w:x="6803" w:y="13633"/>
        <w:rPr>
          <w:rStyle w:val="C3"/>
          <w:rtl w:val="0"/>
        </w:rPr>
      </w:pPr>
    </w:p>
    <w:p>
      <w:pPr>
        <w:pStyle w:val="P27"/>
        <w:framePr w:w="3836" w:h="249" w:hRule="exact" w:wrap="none" w:vAnchor="page" w:hAnchor="margin" w:x="6859" w:y="13704"/>
        <w:rPr>
          <w:rStyle w:val="C20"/>
          <w:rtl w:val="0"/>
        </w:rPr>
      </w:pPr>
      <w:r>
        <w:rPr>
          <w:rStyle w:val="C20"/>
          <w:rtl w:val="0"/>
        </w:rPr>
        <w:t>Způsoby ověření</w:t>
      </w:r>
    </w:p>
    <w:p>
      <w:pPr>
        <w:pStyle w:val="P12"/>
        <w:framePr w:w="6710" w:h="607" w:hRule="exact" w:wrap="none" w:vAnchor="page" w:hAnchor="margin" w:x="45" w:y="14010"/>
        <w:rPr>
          <w:rStyle w:val="C3"/>
          <w:rtl w:val="0"/>
        </w:rPr>
      </w:pPr>
    </w:p>
    <w:p>
      <w:pPr>
        <w:pStyle w:val="P13"/>
        <w:framePr w:w="6658" w:h="480" w:hRule="exact" w:wrap="none" w:vAnchor="page" w:hAnchor="margin" w:x="71" w:y="14066"/>
        <w:rPr>
          <w:rStyle w:val="C11"/>
          <w:rtl w:val="0"/>
        </w:rPr>
      </w:pPr>
      <w:r>
        <w:rPr>
          <w:rStyle w:val="C11"/>
          <w:rtl w:val="0"/>
        </w:rPr>
        <w:t>a) Ukončit tiskový proces a činnost jednotlivých funkčních celků tiskového stroje podle zadání</w:t>
      </w:r>
    </w:p>
    <w:p>
      <w:pPr>
        <w:pStyle w:val="P28"/>
        <w:framePr w:w="3921" w:h="607" w:hRule="exact" w:wrap="none" w:vAnchor="page" w:hAnchor="margin" w:x="6800" w:y="14010"/>
        <w:rPr>
          <w:rStyle w:val="C3"/>
          <w:rtl w:val="0"/>
        </w:rPr>
      </w:pPr>
    </w:p>
    <w:p>
      <w:pPr>
        <w:pStyle w:val="P29"/>
        <w:framePr w:w="3839" w:h="480" w:hRule="exact" w:wrap="none" w:vAnchor="page" w:hAnchor="margin" w:x="6856" w:y="14066"/>
        <w:rPr>
          <w:rStyle w:val="C21"/>
          <w:rtl w:val="0"/>
        </w:rPr>
      </w:pPr>
      <w:r>
        <w:rPr>
          <w:rStyle w:val="C21"/>
          <w:rtl w:val="0"/>
        </w:rPr>
        <w:t>Praktické předvedení</w:t>
      </w:r>
    </w:p>
    <w:p>
      <w:pPr>
        <w:pStyle w:val="P16"/>
        <w:framePr w:w="6710" w:h="831" w:hRule="exact" w:wrap="none" w:vAnchor="page" w:hAnchor="margin" w:x="45" w:y="14616"/>
        <w:rPr>
          <w:rStyle w:val="C3"/>
          <w:rtl w:val="0"/>
        </w:rPr>
      </w:pPr>
    </w:p>
    <w:p>
      <w:pPr>
        <w:pStyle w:val="P17"/>
        <w:framePr w:w="6658" w:h="704" w:hRule="exact" w:wrap="none" w:vAnchor="page" w:hAnchor="margin" w:x="71" w:y="14672"/>
        <w:rPr>
          <w:rStyle w:val="C13"/>
          <w:rtl w:val="0"/>
        </w:rPr>
      </w:pPr>
      <w:r>
        <w:rPr>
          <w:rStyle w:val="C13"/>
          <w:rtl w:val="0"/>
        </w:rPr>
        <w:t>b) Zkontrolovat správný počet bezchybně vytištěných archů nákladu plakátu včetně přídavků pro dokončovací zpracování podle údajů výrobního příkazu a předat náklad k dalšímu zpracování podle zadání</w:t>
      </w:r>
    </w:p>
    <w:p>
      <w:pPr>
        <w:pStyle w:val="P30"/>
        <w:framePr w:w="3921" w:h="831" w:hRule="exact" w:wrap="none" w:vAnchor="page" w:hAnchor="margin" w:x="6800" w:y="14616"/>
        <w:rPr>
          <w:rStyle w:val="C3"/>
          <w:rtl w:val="0"/>
        </w:rPr>
      </w:pPr>
    </w:p>
    <w:p>
      <w:pPr>
        <w:pStyle w:val="P31"/>
        <w:framePr w:w="3839" w:h="704" w:hRule="exact" w:wrap="none" w:vAnchor="page" w:hAnchor="margin" w:x="6856" w:y="14672"/>
        <w:rPr>
          <w:rStyle w:val="C22"/>
          <w:rtl w:val="0"/>
        </w:rPr>
      </w:pPr>
      <w:r>
        <w:rPr>
          <w:rStyle w:val="C22"/>
          <w:rtl w:val="0"/>
        </w:rPr>
        <w:t>Praktické předvedení a ústní ověření</w:t>
      </w:r>
    </w:p>
    <w:p>
      <w:pPr>
        <w:pStyle w:val="P32"/>
        <w:framePr w:w="10710" w:h="248" w:hRule="exact" w:wrap="none" w:vAnchor="page" w:hAnchor="margin" w:x="28" w:y="15561"/>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Tiskař/tiskařka na ofsetových archových strojích, 18.10.2026 23:31:01</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Kontrola, údržba a čištění tiskového stroje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Provést údržbu tiskového stroje po ukončení produkce v souladu s předpisy pro ochranu strojního zařízení podle ovládacího manuálu tiskového stroje podle zadání</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831" w:hRule="exact" w:wrap="none" w:vAnchor="page" w:hAnchor="margin" w:x="45" w:y="3801"/>
        <w:rPr>
          <w:rStyle w:val="C3"/>
          <w:rtl w:val="0"/>
        </w:rPr>
      </w:pPr>
    </w:p>
    <w:p>
      <w:pPr>
        <w:pStyle w:val="P17"/>
        <w:framePr w:w="6658" w:h="704" w:hRule="exact" w:wrap="none" w:vAnchor="page" w:hAnchor="margin" w:x="71" w:y="3857"/>
        <w:rPr>
          <w:rStyle w:val="C13"/>
          <w:rtl w:val="0"/>
        </w:rPr>
      </w:pPr>
      <w:r>
        <w:rPr>
          <w:rStyle w:val="C13"/>
          <w:rtl w:val="0"/>
        </w:rPr>
        <w:t>b) Provést vyjmutí tiskových desek, čištění a mytí tiskové jednotky v souladu s předpisy pro údržbu a ochranu strojního zařízení před zahájením přípravy nové zakázky podle zadání</w:t>
      </w:r>
    </w:p>
    <w:p>
      <w:pPr>
        <w:pStyle w:val="P30"/>
        <w:framePr w:w="3921" w:h="831" w:hRule="exact" w:wrap="none" w:vAnchor="page" w:hAnchor="margin" w:x="6800" w:y="3801"/>
        <w:rPr>
          <w:rStyle w:val="C3"/>
          <w:rtl w:val="0"/>
        </w:rPr>
      </w:pPr>
    </w:p>
    <w:p>
      <w:pPr>
        <w:pStyle w:val="P31"/>
        <w:framePr w:w="3839" w:h="704" w:hRule="exact" w:wrap="none" w:vAnchor="page" w:hAnchor="margin" w:x="6856" w:y="3857"/>
        <w:rPr>
          <w:rStyle w:val="C22"/>
          <w:rtl w:val="0"/>
        </w:rPr>
      </w:pPr>
      <w:r>
        <w:rPr>
          <w:rStyle w:val="C22"/>
          <w:rtl w:val="0"/>
        </w:rPr>
        <w:t>Praktické předvedení a ústní ověření</w:t>
      </w:r>
    </w:p>
    <w:p>
      <w:pPr>
        <w:pStyle w:val="P32"/>
        <w:framePr w:w="10710" w:h="248" w:hRule="exact" w:wrap="none" w:vAnchor="page" w:hAnchor="margin" w:x="28" w:y="4745"/>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Tiskař/tiskařka na ofsetových archových strojích, 18.10.2026 23:31:01</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36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6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6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s ohledem na 2. stupeň zátěže (odkaz na povolání v NSP - https://www.nsp.cz/jednotka-prace/tiskar-na-ofsetovych-arch#zdravotni-zpusobilost) a prokazuje se lékařským potvrzením, že netrpí poruchou barvocitu (poruchou barevného vidění).</w:t>
      </w:r>
    </w:p>
    <w:p>
      <w:pPr>
        <w:keepNext w:val="0"/>
        <w:keepLines w:val="0"/>
        <w:framePr w:w="10766" w:h="56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stanovených kompetencí je nutno prověřovat v rámci systémového řízení kvality ofsetového tisku a opírá se o tyto normy:</w:t>
      </w:r>
    </w:p>
    <w:p>
      <w:pPr>
        <w:keepNext w:val="0"/>
        <w:keepLines w:val="0"/>
        <w:framePr w:w="10766" w:h="56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12 647-1 Výroba tiskové formy</w:t>
      </w:r>
    </w:p>
    <w:p>
      <w:pPr>
        <w:keepNext w:val="0"/>
        <w:keepLines w:val="0"/>
        <w:framePr w:w="10766" w:h="56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12 647-2 Ofset</w:t>
      </w:r>
    </w:p>
    <w:p>
      <w:pPr>
        <w:keepNext w:val="0"/>
        <w:keepLines w:val="0"/>
        <w:framePr w:w="10766" w:h="56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12 647-7 Digitální kontrolní nátisk</w:t>
      </w:r>
    </w:p>
    <w:p>
      <w:pPr>
        <w:keepNext w:val="0"/>
        <w:keepLines w:val="0"/>
        <w:framePr w:w="10766" w:h="56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stanovených kompetencí spočívá v prověření způsobilosti uchazeče vykonat zadanou operaci podle stanoveného technologického (pracovního) postupu, správně vykonávat činnosti spojené s obsluhou a základní údržbou příslušných strojů včetně provedení dokončovacích prací a provádění běžných výpočtů.</w:t>
      </w:r>
    </w:p>
    <w:p>
      <w:pPr>
        <w:keepNext w:val="0"/>
        <w:keepLines w:val="0"/>
        <w:framePr w:w="10766" w:h="56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jsou autorizovanou osobou, resp. autorizovaným zástupcem autorizované osoby předány z jednotlivých úseků pracoviště zaměřeného na tiskovou výrobu veškeré materiály k tisku dle zadání (výrobní podklady, potiskovaný materiál, tiskové formy, tiskové barvy) na základě popisu na výrobním sáčku. Vytištěné tiskové archy plakátu předá uchazeč po podpisu výrobního sáčku zpět autorizované osobě, resp. autorizovanému zástupci autorizované osoby k dalšímu zpracování.</w:t>
      </w:r>
    </w:p>
    <w:p>
      <w:pPr>
        <w:keepNext w:val="0"/>
        <w:keepLines w:val="0"/>
        <w:framePr w:w="10766" w:h="56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úkolů založených na formě praktického předvedení je třeba přihlížet především k pravidlům BOZP a PO v rámci provádění všech úkonů, ke kvalitě zhotoveného produktu.</w:t>
      </w:r>
    </w:p>
    <w:p>
      <w:pPr>
        <w:pStyle w:val="P33"/>
        <w:framePr w:w="10766" w:h="1837" w:hRule="exact" w:wrap="none" w:vAnchor="page" w:hAnchor="margin" w:x="0" w:y="8744"/>
        <w:rPr>
          <w:rStyle w:val="C3"/>
          <w:rtl w:val="0"/>
        </w:rPr>
      </w:pPr>
    </w:p>
    <w:p>
      <w:pPr>
        <w:pStyle w:val="P35"/>
        <w:framePr w:w="10710" w:h="340" w:hRule="exact" w:wrap="none" w:vAnchor="page" w:hAnchor="margin" w:x="28" w:y="8744"/>
        <w:rPr>
          <w:rStyle w:val="C25"/>
          <w:rtl w:val="0"/>
        </w:rPr>
      </w:pPr>
      <w:r>
        <w:rPr>
          <w:rStyle w:val="C25"/>
          <w:rtl w:val="0"/>
        </w:rPr>
        <w:t>Výsledné hodnocení</w:t>
      </w:r>
    </w:p>
    <w:p>
      <w:pPr>
        <w:keepNext w:val="0"/>
        <w:keepLines w:val="0"/>
        <w:framePr w:w="10766" w:h="1497" w:hRule="exact" w:wrap="none" w:vAnchor="page" w:hAnchor="margin" w:x="0" w:y="908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808"/>
        <w:rPr>
          <w:rStyle w:val="C3"/>
          <w:rtl w:val="0"/>
        </w:rPr>
      </w:pPr>
    </w:p>
    <w:p>
      <w:pPr>
        <w:pStyle w:val="P35"/>
        <w:framePr w:w="10710" w:h="340" w:hRule="exact" w:wrap="none" w:vAnchor="page" w:hAnchor="margin" w:x="28" w:y="10808"/>
        <w:rPr>
          <w:rStyle w:val="C25"/>
          <w:rtl w:val="0"/>
        </w:rPr>
      </w:pPr>
      <w:r>
        <w:rPr>
          <w:rStyle w:val="C25"/>
          <w:rtl w:val="0"/>
        </w:rPr>
        <w:t>Počet zkoušejících</w:t>
      </w:r>
    </w:p>
    <w:p>
      <w:pPr>
        <w:keepNext w:val="0"/>
        <w:keepLines w:val="0"/>
        <w:framePr w:w="10766" w:h="1036" w:hRule="exact" w:wrap="none" w:vAnchor="page" w:hAnchor="margin" w:x="0" w:y="111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Tiskař/tiskařka na ofsetových archových strojích, 18.10.2026 23:31:01</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4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polygrafii + alespoň 5 let odborné praxe v oblasti polygrafické výroby.</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polygrafii a střední vzdělání s maturitní zkouškou + alespoň 5 let odborné praxe v oblasti polygrafické výroby, nebo ve funkci učitele praktického vyučování nebo odborného výcviku v oblasti polygrafie, splňujícího požadavky zákona č. 563/2004 Sb., ve znění pozdějších předpisů.</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polygrafii + alespoň 5 let odborné praxe v oblasti polygrafické výroby, nebo ve funkci učitele praktického vyučování nebo odborného výcviku v oblasti polygrafie, splňujícího požadavky zákona č. 563/2004 Sb., ve znění pozdějších předpisů.</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ve studijním programu polygrafie nebo ve studijním programu, jehož součástí je výuka polygrafie + alespoň 5 let odborné praxe v provozu nebo na úseku zahrnujícího pracoviště s činnostmi v oblasti polygrafie, nebo ve funkci učitele odborných předmětů v oblasti polygrafie, splňujícího požadavky zákona č. 563/2004 Sb., ve znění pozdějších předpisů.</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50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50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Tiskař/tiskařka na ofsetových archových strojích, 18.10.2026 23:31:01</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35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Polygrafické pracoviště zaměřené na tiskovou výrobu s následujícím vybavením:</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ofsetový archový tiskový stroj;</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systém dálkového ovládání tiskového stroje včetně manuálu;</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digitální zařízení kontrolního nátisku;</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denzitometr pro měření nárůstu tónové hodnoty;</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předpisy a normy používané v rámci systémového řízení kvality tisku;</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polygrafický materiál (tiskové barvy, potiskovaný materiál, tiskové desky) a výrobní podklady (imprimované barevné nátisky, barevné předlohy aj.) pro potřeby zkoušky dle zadání;</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výrobní sáček;</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prostředky a pomůcky pro čištění tiskových strojů;</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ochranné pomůcky k zajištění bezpečnosti práce.</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737"/>
        <w:rPr>
          <w:rStyle w:val="C3"/>
          <w:rtl w:val="0"/>
        </w:rPr>
      </w:pPr>
    </w:p>
    <w:p>
      <w:pPr>
        <w:pStyle w:val="P35"/>
        <w:framePr w:w="10710" w:h="340" w:hRule="exact" w:wrap="none" w:vAnchor="page" w:hAnchor="margin" w:x="28" w:y="7737"/>
        <w:rPr>
          <w:rStyle w:val="C25"/>
          <w:rtl w:val="0"/>
        </w:rPr>
      </w:pPr>
      <w:r>
        <w:rPr>
          <w:rStyle w:val="C25"/>
          <w:rtl w:val="0"/>
        </w:rPr>
        <w:t>Doba přípravy na zkoušku</w:t>
      </w:r>
    </w:p>
    <w:p>
      <w:pPr>
        <w:keepNext w:val="0"/>
        <w:keepLines w:val="0"/>
        <w:framePr w:w="10766" w:h="806" w:hRule="exact" w:wrap="none" w:vAnchor="page" w:hAnchor="margin" w:x="0" w:y="807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45 minut. Do doby přípravy na zkoušku se nezapočítává doba na seznámení uchazeče s pracovištěm a s požadavky BOZP a PO.</w:t>
      </w:r>
    </w:p>
    <w:p>
      <w:pPr>
        <w:pStyle w:val="P33"/>
        <w:framePr w:w="10766" w:h="1146" w:hRule="exact" w:wrap="none" w:vAnchor="page" w:hAnchor="margin" w:x="0" w:y="9110"/>
        <w:rPr>
          <w:rStyle w:val="C3"/>
          <w:rtl w:val="0"/>
        </w:rPr>
      </w:pPr>
    </w:p>
    <w:p>
      <w:pPr>
        <w:pStyle w:val="P35"/>
        <w:framePr w:w="10710" w:h="340" w:hRule="exact" w:wrap="none" w:vAnchor="page" w:hAnchor="margin" w:x="28" w:y="9110"/>
        <w:rPr>
          <w:rStyle w:val="C25"/>
          <w:rtl w:val="0"/>
        </w:rPr>
      </w:pPr>
      <w:r>
        <w:rPr>
          <w:rStyle w:val="C25"/>
          <w:rtl w:val="0"/>
        </w:rPr>
        <w:t>Doba pro vykonání zkoušky</w:t>
      </w:r>
    </w:p>
    <w:p>
      <w:pPr>
        <w:keepNext w:val="0"/>
        <w:keepLines w:val="0"/>
        <w:framePr w:w="10766" w:h="806" w:hRule="exact" w:wrap="none" w:vAnchor="page" w:hAnchor="margin" w:x="0" w:y="94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Tiskař/tiskařka na ofsetových archových strojích, 18.10.2026 23:31:01</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polygrafii, média a informační služby,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Mediacore,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VOŠ grafická a SPŠ grafická Praha 1</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Svoboda Press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Sprint servis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Tiskař/tiskařka na ofsetových archových strojích, 18.10.2026 23:31:01</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785971C"/>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6D7C5D8"/>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