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3D5F4" Type="http://schemas.openxmlformats.org/officeDocument/2006/relationships/officeDocument" Target="/word/document.xml" /><Relationship Id="coreR2F03D5F4" Type="http://schemas.openxmlformats.org/package/2006/relationships/metadata/core-properties" Target="/docProps/core.xml" /><Relationship Id="customR2F03D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ofsetových archových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archovém ofsetu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