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8A54F" Type="http://schemas.openxmlformats.org/officeDocument/2006/relationships/officeDocument" Target="/word/document.xml" /><Relationship Id="coreR7958A54F" Type="http://schemas.openxmlformats.org/package/2006/relationships/metadata/core-properties" Target="/docProps/core.xml" /><Relationship Id="customR7958A5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28.09.2021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28.9.2026 11:34:33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Dětská skupina ROSY, z. ú.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Českobratrská 692/15, 70200 Ostrava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DOMESTICA - kurzy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vrchu 301/14, 15500 Praha 5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DOMINO Liberec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Krakonošova 453, 46014 Liberec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Family and Job z.s.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Na Podkovce 205/20, 14700 Praha 4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Filiánek, z.s.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Antonínská 564/18, 60200 Brno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HAPPY PRESCHOOL,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 xml:space="preserve">Obřanská  929/128, 61400 Brno</w:t>
      </w:r>
    </w:p>
    <w:p>
      <w:pPr>
        <w:pStyle w:val="P17"/>
        <w:framePr w:w="7847" w:h="376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Chůva pro děti s.r.o.</w:t>
      </w:r>
    </w:p>
    <w:p>
      <w:pPr>
        <w:pStyle w:val="P19"/>
        <w:framePr w:w="2784" w:h="376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Dělnická 650/2, 62400 Brno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Chůva v dětské skupině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Dvorského 28/6, 63900 Brno-střed, Štýřice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INFRA,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Tyršova 241, 67522 Stařeč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PaedDr. Jakobová Anna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Františka Prokopa 196, 73942 Frýdek-Místek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Jesličky, z.s.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Chropyňská 1685/4,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28.9.2026 11:34:33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Klub K2, o.p.s.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Rybníčkům 3249/15, 10000 Praha 10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Mayadile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Křižanovice 34, 68501 Křižanovice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Mini Školka Jarní - dětská skupina, z.s.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Vlněna 526/3, 60200 Brno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Montessori Olomouc z. s.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Krčmaňská 470, 78372 Velký Týnec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Renesmé company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Dědina 2, 68722 Ostrožská Nová Ves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RODINKA - centrum pro matku a dítě, z. s.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 xml:space="preserve">Karpatská  1083/32, 70030 Ostrava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376" w:hRule="exact" w:wrap="none" w:vAnchor="page" w:hAnchor="margin" w:x="45" w:y="121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05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121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05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Sto skupin, z.s.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Bělehradská 858/23, 12000 Praha</w:t>
      </w:r>
    </w:p>
    <w:p>
      <w:pPr>
        <w:pStyle w:val="P13"/>
        <w:framePr w:w="7847" w:h="376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1415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1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1415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10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28.9.2026 11:34:33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3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29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3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29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17"/>
        <w:framePr w:w="7847" w:h="607" w:hRule="exact" w:wrap="none" w:vAnchor="page" w:hAnchor="margin" w:x="45" w:y="42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346"/>
        <w:rPr>
          <w:rStyle w:val="C15"/>
          <w:rtl w:val="0"/>
        </w:rPr>
      </w:pPr>
      <w:r>
        <w:rPr>
          <w:rStyle w:val="C15"/>
          <w:rtl w:val="0"/>
        </w:rPr>
        <w:t>Zařízení pro další vzdělávání pedagogických pracovníků Sofia</w:t>
      </w:r>
    </w:p>
    <w:p>
      <w:pPr>
        <w:pStyle w:val="P19"/>
        <w:framePr w:w="2784" w:h="607" w:hRule="exact" w:wrap="none" w:vAnchor="page" w:hAnchor="margin" w:x="7937" w:y="42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346"/>
        <w:rPr>
          <w:rStyle w:val="C16"/>
          <w:rtl w:val="0"/>
        </w:rPr>
      </w:pPr>
      <w:r>
        <w:rPr>
          <w:rStyle w:val="C16"/>
          <w:rtl w:val="0"/>
        </w:rPr>
        <w:t xml:space="preserve">Kamenická  1145/50, 40502 Děčín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Zdravotnické zařízení MČ Praha 4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Kotorská  1590/40, 14000 Praha 4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28.9.2026 11:34:33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