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52AEF" Type="http://schemas.openxmlformats.org/officeDocument/2006/relationships/officeDocument" Target="/word/document.xml" /><Relationship Id="coreR25852AEF" Type="http://schemas.openxmlformats.org/package/2006/relationships/metadata/core-properties" Target="/docProps/core.xml" /><Relationship Id="customR25852A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28.9.2026 9:59:13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28.9.2026 9:59:13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