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B5A2F" Type="http://schemas.openxmlformats.org/officeDocument/2006/relationships/officeDocument" Target="/word/document.xml" /><Relationship Id="coreR698B5A2F" Type="http://schemas.openxmlformats.org/package/2006/relationships/metadata/core-properties" Target="/docProps/core.xml" /><Relationship Id="customR698B5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18.10.2026 16:33:32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