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591C3C" Type="http://schemas.openxmlformats.org/officeDocument/2006/relationships/officeDocument" Target="/word/document.xml" /><Relationship Id="coreR7B591C3C" Type="http://schemas.openxmlformats.org/package/2006/relationships/metadata/core-properties" Target="/docProps/core.xml" /><Relationship Id="customR7B591C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Člen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30.04.2008 do: 02.01.2010</w:t>
      </w:r>
    </w:p>
    <w:p>
      <w:pPr>
        <w:pStyle w:val="P21"/>
        <w:framePr w:w="7654" w:h="331" w:hRule="exact" w:wrap="none" w:vAnchor="page" w:hAnchor="margin" w:x="28" w:y="15940"/>
        <w:rPr>
          <w:rStyle w:val="C16"/>
          <w:rtl w:val="0"/>
        </w:rPr>
      </w:pPr>
      <w:r>
        <w:rPr>
          <w:rStyle w:val="C16"/>
          <w:rtl w:val="0"/>
        </w:rPr>
        <w:t>Člen horské služby, 7.5.2026 18:22:02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6500 m dlouhou s převýšením okolo 300 m v časovém limitu do 35 min. (podle charakteru trati)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Spouštět transportní prostředek (vak, ferno, evakuační sedačku)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Vybudovat jisticí stanoviště – pavouk</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d) Vybudovat postupové stanoviště, uplatňovat prvky postupového jištění</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3"/>
          <w:rtl w:val="0"/>
        </w:rPr>
      </w:pPr>
      <w:r>
        <w:rPr>
          <w:rStyle w:val="C23"/>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e) Absolvovat jako druholezec výstupy 3. stupně obtížnosti</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Praktické předvedení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f) Slaňovat se samojištěním, s využitím pomůcek – slaňovací osma</w:t>
      </w:r>
    </w:p>
    <w:p>
      <w:pPr>
        <w:pStyle w:val="P31"/>
        <w:framePr w:w="3921" w:h="376" w:hRule="exact" w:wrap="none" w:vAnchor="page" w:hAnchor="margin" w:x="6800" w:y="7835"/>
        <w:rPr>
          <w:rStyle w:val="C3"/>
          <w:rtl w:val="0"/>
        </w:rPr>
      </w:pPr>
    </w:p>
    <w:p>
      <w:pPr>
        <w:pStyle w:val="P32"/>
        <w:framePr w:w="3839" w:h="249" w:hRule="exact" w:wrap="none" w:vAnchor="page" w:hAnchor="margin" w:x="6856" w:y="7891"/>
        <w:rPr>
          <w:rStyle w:val="C23"/>
          <w:rtl w:val="0"/>
        </w:rPr>
      </w:pPr>
      <w:r>
        <w:rPr>
          <w:rStyle w:val="C23"/>
          <w:rtl w:val="0"/>
        </w:rPr>
        <w:t>Praktické předvedení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g) Vysvětlit pádový faktor včetně vzorce</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Slovně</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h) Popsat horolezecký materiál a jeho použití (lana, smyčky, karabiny, úvazky, blokanty)</w:t>
      </w:r>
    </w:p>
    <w:p>
      <w:pPr>
        <w:pStyle w:val="P31"/>
        <w:framePr w:w="3921" w:h="607" w:hRule="exact" w:wrap="none" w:vAnchor="page" w:hAnchor="margin" w:x="6800" w:y="8587"/>
        <w:rPr>
          <w:rStyle w:val="C3"/>
          <w:rtl w:val="0"/>
        </w:rPr>
      </w:pPr>
    </w:p>
    <w:p>
      <w:pPr>
        <w:pStyle w:val="P32"/>
        <w:framePr w:w="3839" w:h="480" w:hRule="exact" w:wrap="none" w:vAnchor="page" w:hAnchor="margin" w:x="6856" w:y="8643"/>
        <w:rPr>
          <w:rStyle w:val="C23"/>
          <w:rtl w:val="0"/>
        </w:rPr>
      </w:pPr>
      <w:r>
        <w:rPr>
          <w:rStyle w:val="C23"/>
          <w:rtl w:val="0"/>
        </w:rPr>
        <w:t>Slovně</w:t>
      </w:r>
    </w:p>
    <w:p>
      <w:pPr>
        <w:pStyle w:val="P12"/>
        <w:framePr w:w="6710" w:h="376" w:hRule="exact" w:wrap="none" w:vAnchor="page" w:hAnchor="margin" w:x="45" w:y="9194"/>
        <w:rPr>
          <w:rStyle w:val="C3"/>
          <w:rtl w:val="0"/>
        </w:rPr>
      </w:pPr>
    </w:p>
    <w:p>
      <w:pPr>
        <w:pStyle w:val="P13"/>
        <w:framePr w:w="6658" w:h="249" w:hRule="exact" w:wrap="none" w:vAnchor="page" w:hAnchor="margin" w:x="71" w:y="9250"/>
        <w:rPr>
          <w:rStyle w:val="C11"/>
          <w:rtl w:val="0"/>
        </w:rPr>
      </w:pPr>
      <w:r>
        <w:rPr>
          <w:rStyle w:val="C11"/>
          <w:rtl w:val="0"/>
        </w:rPr>
        <w:t>i) Chytat pád na skále, prusíkování</w:t>
      </w:r>
    </w:p>
    <w:p>
      <w:pPr>
        <w:pStyle w:val="P28"/>
        <w:framePr w:w="3921" w:h="376" w:hRule="exact" w:wrap="none" w:vAnchor="page" w:hAnchor="margin" w:x="6800" w:y="9194"/>
        <w:rPr>
          <w:rStyle w:val="C3"/>
          <w:rtl w:val="0"/>
        </w:rPr>
      </w:pPr>
    </w:p>
    <w:p>
      <w:pPr>
        <w:pStyle w:val="P29"/>
        <w:framePr w:w="3839" w:h="249" w:hRule="exact" w:wrap="none" w:vAnchor="page" w:hAnchor="margin" w:x="6856" w:y="9250"/>
        <w:rPr>
          <w:rStyle w:val="C21"/>
          <w:rtl w:val="0"/>
        </w:rPr>
      </w:pPr>
      <w:r>
        <w:rPr>
          <w:rStyle w:val="C21"/>
          <w:rtl w:val="0"/>
        </w:rPr>
        <w:t>Praktické předvedení</w:t>
      </w:r>
    </w:p>
    <w:p>
      <w:pPr>
        <w:pStyle w:val="P30"/>
        <w:framePr w:w="10710" w:h="248" w:hRule="exact" w:wrap="none" w:vAnchor="page" w:hAnchor="margin" w:x="28" w:y="9684"/>
        <w:rPr>
          <w:rStyle w:val="C22"/>
          <w:rtl w:val="0"/>
        </w:rPr>
      </w:pPr>
      <w:r>
        <w:rPr>
          <w:rStyle w:val="C22"/>
          <w:rtl w:val="0"/>
        </w:rPr>
        <w:t>Je třeba splnit všechna kritéria.</w:t>
      </w:r>
    </w:p>
    <w:p>
      <w:pPr>
        <w:pStyle w:val="P23"/>
        <w:framePr w:w="10710" w:h="340" w:hRule="exact" w:wrap="none" w:vAnchor="page" w:hAnchor="margin" w:x="28" w:y="10119"/>
        <w:rPr>
          <w:rStyle w:val="C18"/>
          <w:rtl w:val="0"/>
        </w:rPr>
      </w:pPr>
      <w:r>
        <w:rPr>
          <w:rStyle w:val="C18"/>
          <w:rtl w:val="0"/>
        </w:rPr>
        <w:t>Provádění techniky záchranných prací v letním období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Zvolit vhodnou techniku a prostředky pro danou záchrannou akci</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Praktické předvedení</w:t>
      </w:r>
    </w:p>
    <w:p>
      <w:pPr>
        <w:pStyle w:val="P16"/>
        <w:framePr w:w="6710" w:h="376" w:hRule="exact" w:wrap="none" w:vAnchor="page" w:hAnchor="margin" w:x="45" w:y="11311"/>
        <w:rPr>
          <w:rStyle w:val="C3"/>
          <w:rtl w:val="0"/>
        </w:rPr>
      </w:pPr>
    </w:p>
    <w:p>
      <w:pPr>
        <w:pStyle w:val="P17"/>
        <w:framePr w:w="6658" w:h="249" w:hRule="exact" w:wrap="none" w:vAnchor="page" w:hAnchor="margin" w:x="71" w:y="11367"/>
        <w:rPr>
          <w:rStyle w:val="C13"/>
          <w:rtl w:val="0"/>
        </w:rPr>
      </w:pPr>
      <w:r>
        <w:rPr>
          <w:rStyle w:val="C13"/>
          <w:rtl w:val="0"/>
        </w:rPr>
        <w:t>b) Zbudovat jistící stanoviště – pavouk a jeho varianty</w:t>
      </w:r>
    </w:p>
    <w:p>
      <w:pPr>
        <w:pStyle w:val="P31"/>
        <w:framePr w:w="3921" w:h="376" w:hRule="exact" w:wrap="none" w:vAnchor="page" w:hAnchor="margin" w:x="6800" w:y="11311"/>
        <w:rPr>
          <w:rStyle w:val="C3"/>
          <w:rtl w:val="0"/>
        </w:rPr>
      </w:pPr>
    </w:p>
    <w:p>
      <w:pPr>
        <w:pStyle w:val="P32"/>
        <w:framePr w:w="3839" w:h="249" w:hRule="exact" w:wrap="none" w:vAnchor="page" w:hAnchor="margin" w:x="6856" w:y="11367"/>
        <w:rPr>
          <w:rStyle w:val="C23"/>
          <w:rtl w:val="0"/>
        </w:rPr>
      </w:pPr>
      <w:r>
        <w:rPr>
          <w:rStyle w:val="C23"/>
          <w:rtl w:val="0"/>
        </w:rPr>
        <w:t>Praktické provedení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c) Prokázat dovednost spouštění a vytahování zraněného pomocí lanové techniky – půllodní uzel, Tyromont Wind, kladkostroj atd.</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Slovně + 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d) Vybrat vhodné místo pro přistání vrtulníku a navigovat vrtulník na přistání na základě znalosti základních povelových signálů</w:t>
      </w:r>
    </w:p>
    <w:p>
      <w:pPr>
        <w:pStyle w:val="P31"/>
        <w:framePr w:w="3921" w:h="607" w:hRule="exact" w:wrap="none" w:vAnchor="page" w:hAnchor="margin" w:x="6800" w:y="12294"/>
        <w:rPr>
          <w:rStyle w:val="C3"/>
          <w:rtl w:val="0"/>
        </w:rPr>
      </w:pPr>
    </w:p>
    <w:p>
      <w:pPr>
        <w:pStyle w:val="P32"/>
        <w:framePr w:w="3839" w:h="480" w:hRule="exact" w:wrap="none" w:vAnchor="page" w:hAnchor="margin" w:x="6856" w:y="12350"/>
        <w:rPr>
          <w:rStyle w:val="C23"/>
          <w:rtl w:val="0"/>
        </w:rPr>
      </w:pPr>
      <w:r>
        <w:rPr>
          <w:rStyle w:val="C23"/>
          <w:rtl w:val="0"/>
        </w:rPr>
        <w:t>Slovně + praktické předvedení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e) Ovládat transportní prostředky – nosítka, rakouský vozík</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w:t>
      </w:r>
    </w:p>
    <w:p>
      <w:pPr>
        <w:pStyle w:val="P30"/>
        <w:framePr w:w="10710" w:h="248" w:hRule="exact" w:wrap="none" w:vAnchor="page" w:hAnchor="margin" w:x="28" w:y="1339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7.5.2026 18:22:02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znalosti z anatomie a fyziologie člověka (v rozsahu učebnice HS)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 nebo písemně</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Slovně +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fixační a obvazovou techniku, předvést ošetření ran a krvácení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Slovně + 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3"/>
          <w:rtl w:val="0"/>
        </w:rPr>
      </w:pPr>
      <w:r>
        <w:rPr>
          <w:rStyle w:val="C23"/>
          <w:rtl w:val="0"/>
        </w:rPr>
        <w:t>Slovně + 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a popsat základní kardiopulmonální resuscitaci</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Slovně + 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a popsat poskytnutí první pomoci u traumat (hlava)</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Slovně + praktické předvedení</w:t>
      </w:r>
    </w:p>
    <w:p>
      <w:pPr>
        <w:pStyle w:val="P12"/>
        <w:framePr w:w="6710" w:h="831" w:hRule="exact" w:wrap="none" w:vAnchor="page" w:hAnchor="margin" w:x="45" w:y="5913"/>
        <w:rPr>
          <w:rStyle w:val="C3"/>
          <w:rtl w:val="0"/>
        </w:rPr>
      </w:pPr>
    </w:p>
    <w:p>
      <w:pPr>
        <w:pStyle w:val="P13"/>
        <w:framePr w:w="6658" w:h="704" w:hRule="exact" w:wrap="none" w:vAnchor="page" w:hAnchor="margin" w:x="71" w:y="5969"/>
        <w:rPr>
          <w:rStyle w:val="C11"/>
          <w:rtl w:val="0"/>
        </w:rPr>
      </w:pPr>
      <w:r>
        <w:rPr>
          <w:rStyle w:val="C11"/>
          <w:rtl w:val="0"/>
        </w:rPr>
        <w:t>g) Předvést a popsat první pomoc u náhlých stavů z fyzikálních a jiných příčin (vis na laně, uštknutí hadem, kousnutí hmyzem, termická poranění – popáleniny, úžeh, úpal, úraz elektrickým proudem, zásah bleskem)</w:t>
      </w:r>
    </w:p>
    <w:p>
      <w:pPr>
        <w:pStyle w:val="P28"/>
        <w:framePr w:w="3921" w:h="831" w:hRule="exact" w:wrap="none" w:vAnchor="page" w:hAnchor="margin" w:x="6800" w:y="5913"/>
        <w:rPr>
          <w:rStyle w:val="C3"/>
          <w:rtl w:val="0"/>
        </w:rPr>
      </w:pPr>
    </w:p>
    <w:p>
      <w:pPr>
        <w:pStyle w:val="P29"/>
        <w:framePr w:w="3839" w:h="704" w:hRule="exact" w:wrap="none" w:vAnchor="page" w:hAnchor="margin" w:x="6856" w:y="5969"/>
        <w:rPr>
          <w:rStyle w:val="C21"/>
          <w:rtl w:val="0"/>
        </w:rPr>
      </w:pPr>
      <w:r>
        <w:rPr>
          <w:rStyle w:val="C21"/>
          <w:rtl w:val="0"/>
        </w:rPr>
        <w:t>Slovně + praktické předvedení</w:t>
      </w:r>
    </w:p>
    <w:p>
      <w:pPr>
        <w:pStyle w:val="P16"/>
        <w:framePr w:w="6710" w:h="376" w:hRule="exact" w:wrap="none" w:vAnchor="page" w:hAnchor="margin" w:x="45" w:y="6744"/>
        <w:rPr>
          <w:rStyle w:val="C3"/>
          <w:rtl w:val="0"/>
        </w:rPr>
      </w:pPr>
    </w:p>
    <w:p>
      <w:pPr>
        <w:pStyle w:val="P17"/>
        <w:framePr w:w="6658" w:h="249" w:hRule="exact" w:wrap="none" w:vAnchor="page" w:hAnchor="margin" w:x="71" w:y="6800"/>
        <w:rPr>
          <w:rStyle w:val="C13"/>
          <w:rtl w:val="0"/>
        </w:rPr>
      </w:pPr>
      <w:r>
        <w:rPr>
          <w:rStyle w:val="C13"/>
          <w:rtl w:val="0"/>
        </w:rPr>
        <w:t>h) Prokázat znalost hygieny a epidemiologie při poskytování první pomoci</w:t>
      </w:r>
    </w:p>
    <w:p>
      <w:pPr>
        <w:pStyle w:val="P31"/>
        <w:framePr w:w="3921" w:h="376" w:hRule="exact" w:wrap="none" w:vAnchor="page" w:hAnchor="margin" w:x="6800" w:y="6744"/>
        <w:rPr>
          <w:rStyle w:val="C3"/>
          <w:rtl w:val="0"/>
        </w:rPr>
      </w:pPr>
    </w:p>
    <w:p>
      <w:pPr>
        <w:pStyle w:val="P32"/>
        <w:framePr w:w="3839" w:h="249" w:hRule="exact" w:wrap="none" w:vAnchor="page" w:hAnchor="margin" w:x="6856" w:y="6800"/>
        <w:rPr>
          <w:rStyle w:val="C23"/>
          <w:rtl w:val="0"/>
        </w:rPr>
      </w:pPr>
      <w:r>
        <w:rPr>
          <w:rStyle w:val="C23"/>
          <w:rtl w:val="0"/>
        </w:rPr>
        <w:t>Slovně + praktické předvedení</w:t>
      </w:r>
    </w:p>
    <w:p>
      <w:pPr>
        <w:pStyle w:val="P30"/>
        <w:framePr w:w="10710" w:h="248" w:hRule="exact" w:wrap="none" w:vAnchor="page" w:hAnchor="margin" w:x="28" w:y="7233"/>
        <w:rPr>
          <w:rStyle w:val="C22"/>
          <w:rtl w:val="0"/>
        </w:rPr>
      </w:pPr>
      <w:r>
        <w:rPr>
          <w:rStyle w:val="C22"/>
          <w:rtl w:val="0"/>
        </w:rPr>
        <w:t>Je třeba splnit všechna kritéria.</w:t>
      </w:r>
    </w:p>
    <w:p>
      <w:pPr>
        <w:pStyle w:val="P23"/>
        <w:framePr w:w="10710" w:h="340" w:hRule="exact" w:wrap="none" w:vAnchor="page" w:hAnchor="margin" w:x="28" w:y="7669"/>
        <w:rPr>
          <w:rStyle w:val="C18"/>
          <w:rtl w:val="0"/>
        </w:rPr>
      </w:pPr>
      <w:r>
        <w:rPr>
          <w:rStyle w:val="C18"/>
          <w:rtl w:val="0"/>
        </w:rPr>
        <w:t>Orientace v organizaci horské služby</w:t>
      </w:r>
    </w:p>
    <w:p>
      <w:pPr>
        <w:pStyle w:val="P24"/>
        <w:framePr w:w="6713" w:h="376" w:hRule="exact" w:wrap="none" w:vAnchor="page" w:hAnchor="margin" w:x="45" w:y="8108"/>
        <w:rPr>
          <w:rStyle w:val="C3"/>
          <w:rtl w:val="0"/>
        </w:rPr>
      </w:pPr>
    </w:p>
    <w:p>
      <w:pPr>
        <w:pStyle w:val="P25"/>
        <w:framePr w:w="6661" w:h="249" w:hRule="exact" w:wrap="none" w:vAnchor="page" w:hAnchor="margin" w:x="71" w:y="8179"/>
        <w:rPr>
          <w:rStyle w:val="C19"/>
          <w:rtl w:val="0"/>
        </w:rPr>
      </w:pPr>
      <w:r>
        <w:rPr>
          <w:rStyle w:val="C19"/>
          <w:rtl w:val="0"/>
        </w:rPr>
        <w:t>Kritéria hodnocení</w:t>
      </w:r>
    </w:p>
    <w:p>
      <w:pPr>
        <w:pStyle w:val="P26"/>
        <w:framePr w:w="3918" w:h="376" w:hRule="exact" w:wrap="none" w:vAnchor="page" w:hAnchor="margin" w:x="6803" w:y="8108"/>
        <w:rPr>
          <w:rStyle w:val="C3"/>
          <w:rtl w:val="0"/>
        </w:rPr>
      </w:pPr>
    </w:p>
    <w:p>
      <w:pPr>
        <w:pStyle w:val="P27"/>
        <w:framePr w:w="3836" w:h="249" w:hRule="exact" w:wrap="none" w:vAnchor="page" w:hAnchor="margin" w:x="6859" w:y="8179"/>
        <w:rPr>
          <w:rStyle w:val="C20"/>
          <w:rtl w:val="0"/>
        </w:rPr>
      </w:pPr>
      <w:r>
        <w:rPr>
          <w:rStyle w:val="C20"/>
          <w:rtl w:val="0"/>
        </w:rPr>
        <w:t>Způsoby ověření</w:t>
      </w:r>
    </w:p>
    <w:p>
      <w:pPr>
        <w:pStyle w:val="P12"/>
        <w:framePr w:w="6710" w:h="376" w:hRule="exact" w:wrap="none" w:vAnchor="page" w:hAnchor="margin" w:x="45" w:y="8484"/>
        <w:rPr>
          <w:rStyle w:val="C3"/>
          <w:rtl w:val="0"/>
        </w:rPr>
      </w:pPr>
    </w:p>
    <w:p>
      <w:pPr>
        <w:pStyle w:val="P13"/>
        <w:framePr w:w="6658" w:h="249" w:hRule="exact" w:wrap="none" w:vAnchor="page" w:hAnchor="margin" w:x="71" w:y="8540"/>
        <w:rPr>
          <w:rStyle w:val="C11"/>
          <w:rtl w:val="0"/>
        </w:rPr>
      </w:pPr>
      <w:r>
        <w:rPr>
          <w:rStyle w:val="C11"/>
          <w:rtl w:val="0"/>
        </w:rPr>
        <w:t>a) Orientovat se v historii horské služby v ČR</w:t>
      </w:r>
    </w:p>
    <w:p>
      <w:pPr>
        <w:pStyle w:val="P28"/>
        <w:framePr w:w="3921" w:h="376" w:hRule="exact" w:wrap="none" w:vAnchor="page" w:hAnchor="margin" w:x="6800" w:y="8484"/>
        <w:rPr>
          <w:rStyle w:val="C3"/>
          <w:rtl w:val="0"/>
        </w:rPr>
      </w:pPr>
    </w:p>
    <w:p>
      <w:pPr>
        <w:pStyle w:val="P29"/>
        <w:framePr w:w="3839" w:h="249" w:hRule="exact" w:wrap="none" w:vAnchor="page" w:hAnchor="margin" w:x="6856" w:y="8540"/>
        <w:rPr>
          <w:rStyle w:val="C21"/>
          <w:rtl w:val="0"/>
        </w:rPr>
      </w:pPr>
      <w:r>
        <w:rPr>
          <w:rStyle w:val="C21"/>
          <w:rtl w:val="0"/>
        </w:rPr>
        <w:t>Slovně</w:t>
      </w:r>
    </w:p>
    <w:p>
      <w:pPr>
        <w:pStyle w:val="P16"/>
        <w:framePr w:w="6710" w:h="607" w:hRule="exact" w:wrap="none" w:vAnchor="page" w:hAnchor="margin" w:x="45" w:y="8861"/>
        <w:rPr>
          <w:rStyle w:val="C3"/>
          <w:rtl w:val="0"/>
        </w:rPr>
      </w:pPr>
    </w:p>
    <w:p>
      <w:pPr>
        <w:pStyle w:val="P17"/>
        <w:framePr w:w="6658" w:h="480" w:hRule="exact" w:wrap="none" w:vAnchor="page" w:hAnchor="margin" w:x="71" w:y="8917"/>
        <w:rPr>
          <w:rStyle w:val="C13"/>
          <w:rtl w:val="0"/>
        </w:rPr>
      </w:pPr>
      <w:r>
        <w:rPr>
          <w:rStyle w:val="C13"/>
          <w:rtl w:val="0"/>
        </w:rPr>
        <w:t>b) Vysvětlit základní dokumenty HS – statut a stanovy popsat orgány HS, formu členství, jeho vznik a zánik</w:t>
      </w:r>
    </w:p>
    <w:p>
      <w:pPr>
        <w:pStyle w:val="P31"/>
        <w:framePr w:w="3921" w:h="607" w:hRule="exact" w:wrap="none" w:vAnchor="page" w:hAnchor="margin" w:x="6800" w:y="8861"/>
        <w:rPr>
          <w:rStyle w:val="C3"/>
          <w:rtl w:val="0"/>
        </w:rPr>
      </w:pPr>
    </w:p>
    <w:p>
      <w:pPr>
        <w:pStyle w:val="P32"/>
        <w:framePr w:w="3839" w:h="480" w:hRule="exact" w:wrap="none" w:vAnchor="page" w:hAnchor="margin" w:x="6856" w:y="8917"/>
        <w:rPr>
          <w:rStyle w:val="C23"/>
          <w:rtl w:val="0"/>
        </w:rPr>
      </w:pPr>
      <w:r>
        <w:rPr>
          <w:rStyle w:val="C23"/>
          <w:rtl w:val="0"/>
        </w:rPr>
        <w:t>Slovně</w:t>
      </w:r>
    </w:p>
    <w:p>
      <w:pPr>
        <w:pStyle w:val="P12"/>
        <w:framePr w:w="6710" w:h="376" w:hRule="exact" w:wrap="none" w:vAnchor="page" w:hAnchor="margin" w:x="45" w:y="9468"/>
        <w:rPr>
          <w:rStyle w:val="C3"/>
          <w:rtl w:val="0"/>
        </w:rPr>
      </w:pPr>
    </w:p>
    <w:p>
      <w:pPr>
        <w:pStyle w:val="P13"/>
        <w:framePr w:w="6658" w:h="249" w:hRule="exact" w:wrap="none" w:vAnchor="page" w:hAnchor="margin" w:x="71" w:y="9524"/>
        <w:rPr>
          <w:rStyle w:val="C11"/>
          <w:rtl w:val="0"/>
        </w:rPr>
      </w:pPr>
      <w:r>
        <w:rPr>
          <w:rStyle w:val="C11"/>
          <w:rtl w:val="0"/>
        </w:rPr>
        <w:t>c) Znát organizaci horské služby v ČR</w:t>
      </w:r>
    </w:p>
    <w:p>
      <w:pPr>
        <w:pStyle w:val="P28"/>
        <w:framePr w:w="3921" w:h="376" w:hRule="exact" w:wrap="none" w:vAnchor="page" w:hAnchor="margin" w:x="6800" w:y="9468"/>
        <w:rPr>
          <w:rStyle w:val="C3"/>
          <w:rtl w:val="0"/>
        </w:rPr>
      </w:pPr>
    </w:p>
    <w:p>
      <w:pPr>
        <w:pStyle w:val="P29"/>
        <w:framePr w:w="3839" w:h="249" w:hRule="exact" w:wrap="none" w:vAnchor="page" w:hAnchor="margin" w:x="6856" w:y="9524"/>
        <w:rPr>
          <w:rStyle w:val="C21"/>
          <w:rtl w:val="0"/>
        </w:rPr>
      </w:pPr>
      <w:r>
        <w:rPr>
          <w:rStyle w:val="C21"/>
          <w:rtl w:val="0"/>
        </w:rPr>
        <w:t>Slovně</w:t>
      </w:r>
    </w:p>
    <w:p>
      <w:pPr>
        <w:pStyle w:val="P16"/>
        <w:framePr w:w="6710" w:h="607" w:hRule="exact" w:wrap="none" w:vAnchor="page" w:hAnchor="margin" w:x="45" w:y="9844"/>
        <w:rPr>
          <w:rStyle w:val="C3"/>
          <w:rtl w:val="0"/>
        </w:rPr>
      </w:pPr>
    </w:p>
    <w:p>
      <w:pPr>
        <w:pStyle w:val="P17"/>
        <w:framePr w:w="6658" w:h="480" w:hRule="exact" w:wrap="none" w:vAnchor="page" w:hAnchor="margin" w:x="71" w:y="9900"/>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9844"/>
        <w:rPr>
          <w:rStyle w:val="C3"/>
          <w:rtl w:val="0"/>
        </w:rPr>
      </w:pPr>
    </w:p>
    <w:p>
      <w:pPr>
        <w:pStyle w:val="P32"/>
        <w:framePr w:w="3839" w:h="480" w:hRule="exact" w:wrap="none" w:vAnchor="page" w:hAnchor="margin" w:x="6856" w:y="9900"/>
        <w:rPr>
          <w:rStyle w:val="C23"/>
          <w:rtl w:val="0"/>
        </w:rPr>
      </w:pPr>
      <w:r>
        <w:rPr>
          <w:rStyle w:val="C23"/>
          <w:rtl w:val="0"/>
        </w:rPr>
        <w:t>Slovně</w:t>
      </w:r>
    </w:p>
    <w:p>
      <w:pPr>
        <w:pStyle w:val="P12"/>
        <w:framePr w:w="6710" w:h="376" w:hRule="exact" w:wrap="none" w:vAnchor="page" w:hAnchor="margin" w:x="45" w:y="10451"/>
        <w:rPr>
          <w:rStyle w:val="C3"/>
          <w:rtl w:val="0"/>
        </w:rPr>
      </w:pPr>
    </w:p>
    <w:p>
      <w:pPr>
        <w:pStyle w:val="P13"/>
        <w:framePr w:w="6658" w:h="249" w:hRule="exact" w:wrap="none" w:vAnchor="page" w:hAnchor="margin" w:x="71" w:y="10507"/>
        <w:rPr>
          <w:rStyle w:val="C11"/>
          <w:rtl w:val="0"/>
        </w:rPr>
      </w:pPr>
      <w:r>
        <w:rPr>
          <w:rStyle w:val="C11"/>
          <w:rtl w:val="0"/>
        </w:rPr>
        <w:t>e) Definovat povinnosti a práva člena HS</w:t>
      </w:r>
    </w:p>
    <w:p>
      <w:pPr>
        <w:pStyle w:val="P28"/>
        <w:framePr w:w="3921" w:h="376" w:hRule="exact" w:wrap="none" w:vAnchor="page" w:hAnchor="margin" w:x="6800" w:y="10451"/>
        <w:rPr>
          <w:rStyle w:val="C3"/>
          <w:rtl w:val="0"/>
        </w:rPr>
      </w:pPr>
    </w:p>
    <w:p>
      <w:pPr>
        <w:pStyle w:val="P29"/>
        <w:framePr w:w="3839" w:h="249" w:hRule="exact" w:wrap="none" w:vAnchor="page" w:hAnchor="margin" w:x="6856" w:y="10507"/>
        <w:rPr>
          <w:rStyle w:val="C21"/>
          <w:rtl w:val="0"/>
        </w:rPr>
      </w:pPr>
      <w:r>
        <w:rPr>
          <w:rStyle w:val="C21"/>
          <w:rtl w:val="0"/>
        </w:rPr>
        <w:t>Slovně</w:t>
      </w:r>
    </w:p>
    <w:p>
      <w:pPr>
        <w:pStyle w:val="P30"/>
        <w:framePr w:w="10710" w:h="248" w:hRule="exact" w:wrap="none" w:vAnchor="page" w:hAnchor="margin" w:x="28" w:y="10940"/>
        <w:rPr>
          <w:rStyle w:val="C22"/>
          <w:rtl w:val="0"/>
        </w:rPr>
      </w:pPr>
      <w:r>
        <w:rPr>
          <w:rStyle w:val="C22"/>
          <w:rtl w:val="0"/>
        </w:rPr>
        <w:t>Je třeba splnit všechna kritéria.</w:t>
      </w:r>
    </w:p>
    <w:p>
      <w:pPr>
        <w:pStyle w:val="P23"/>
        <w:framePr w:w="10710" w:h="340" w:hRule="exact" w:wrap="none" w:vAnchor="page" w:hAnchor="margin" w:x="28" w:y="11376"/>
        <w:rPr>
          <w:rStyle w:val="C18"/>
          <w:rtl w:val="0"/>
        </w:rPr>
      </w:pPr>
      <w:r>
        <w:rPr>
          <w:rStyle w:val="C18"/>
          <w:rtl w:val="0"/>
        </w:rPr>
        <w:t>Organizování záchranných prací</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376" w:hRule="exact" w:wrap="none" w:vAnchor="page" w:hAnchor="margin" w:x="45" w:y="12191"/>
        <w:rPr>
          <w:rStyle w:val="C3"/>
          <w:rtl w:val="0"/>
        </w:rPr>
      </w:pPr>
    </w:p>
    <w:p>
      <w:pPr>
        <w:pStyle w:val="P13"/>
        <w:framePr w:w="6658" w:h="249" w:hRule="exact" w:wrap="none" w:vAnchor="page" w:hAnchor="margin" w:x="71" w:y="12247"/>
        <w:rPr>
          <w:rStyle w:val="C11"/>
          <w:rtl w:val="0"/>
        </w:rPr>
      </w:pPr>
      <w:r>
        <w:rPr>
          <w:rStyle w:val="C11"/>
          <w:rtl w:val="0"/>
        </w:rPr>
        <w:t>a) Popsat druhy záchranných akcí</w:t>
      </w:r>
    </w:p>
    <w:p>
      <w:pPr>
        <w:pStyle w:val="P28"/>
        <w:framePr w:w="3921" w:h="376" w:hRule="exact" w:wrap="none" w:vAnchor="page" w:hAnchor="margin" w:x="6800" w:y="12191"/>
        <w:rPr>
          <w:rStyle w:val="C3"/>
          <w:rtl w:val="0"/>
        </w:rPr>
      </w:pPr>
    </w:p>
    <w:p>
      <w:pPr>
        <w:pStyle w:val="P29"/>
        <w:framePr w:w="3839" w:h="249" w:hRule="exact" w:wrap="none" w:vAnchor="page" w:hAnchor="margin" w:x="6856" w:y="12247"/>
        <w:rPr>
          <w:rStyle w:val="C21"/>
          <w:rtl w:val="0"/>
        </w:rPr>
      </w:pPr>
      <w:r>
        <w:rPr>
          <w:rStyle w:val="C21"/>
          <w:rtl w:val="0"/>
        </w:rPr>
        <w:t>Slovně</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b) Stanovit podle metodických pokynů postup při záchranné akci</w:t>
      </w:r>
    </w:p>
    <w:p>
      <w:pPr>
        <w:pStyle w:val="P31"/>
        <w:framePr w:w="3921" w:h="376" w:hRule="exact" w:wrap="none" w:vAnchor="page" w:hAnchor="margin" w:x="6800" w:y="12568"/>
        <w:rPr>
          <w:rStyle w:val="C3"/>
          <w:rtl w:val="0"/>
        </w:rPr>
      </w:pPr>
    </w:p>
    <w:p>
      <w:pPr>
        <w:pStyle w:val="P32"/>
        <w:framePr w:w="3839" w:h="249" w:hRule="exact" w:wrap="none" w:vAnchor="page" w:hAnchor="margin" w:x="6856" w:y="12624"/>
        <w:rPr>
          <w:rStyle w:val="C23"/>
          <w:rtl w:val="0"/>
        </w:rPr>
      </w:pPr>
      <w:r>
        <w:rPr>
          <w:rStyle w:val="C23"/>
          <w:rtl w:val="0"/>
        </w:rPr>
        <w:t>Slovně</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c) Popsat vazby na složky IZS při záchranné akci</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Slovně</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d) Popsat osvětlovací a signalizační techniku HS</w:t>
      </w:r>
    </w:p>
    <w:p>
      <w:pPr>
        <w:pStyle w:val="P31"/>
        <w:framePr w:w="3921" w:h="376" w:hRule="exact" w:wrap="none" w:vAnchor="page" w:hAnchor="margin" w:x="6800" w:y="13320"/>
        <w:rPr>
          <w:rStyle w:val="C3"/>
          <w:rtl w:val="0"/>
        </w:rPr>
      </w:pPr>
    </w:p>
    <w:p>
      <w:pPr>
        <w:pStyle w:val="P32"/>
        <w:framePr w:w="3839" w:h="249" w:hRule="exact" w:wrap="none" w:vAnchor="page" w:hAnchor="margin" w:x="6856" w:y="13376"/>
        <w:rPr>
          <w:rStyle w:val="C23"/>
          <w:rtl w:val="0"/>
        </w:rPr>
      </w:pPr>
      <w:r>
        <w:rPr>
          <w:rStyle w:val="C23"/>
          <w:rtl w:val="0"/>
        </w:rPr>
        <w:t>Slovně a praktické předvedení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e) Vysvětlit a popsat základní pojmy o radiospojení v HS – druhy stanic, radiokomunikační řád, pravidla komunikace</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Slovně a praktické předvedení</w:t>
      </w:r>
    </w:p>
    <w:p>
      <w:pPr>
        <w:pStyle w:val="P30"/>
        <w:framePr w:w="10710" w:h="248" w:hRule="exact" w:wrap="none" w:vAnchor="page" w:hAnchor="margin" w:x="28" w:y="1441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7.5.2026 18:22:02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funkčně v topografických mapách (orientace, mapy, legenda, měřítko)</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Slovně a 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Definovat, určit azimut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Orientovat se v terénu, předvést znalost místopisu oblasti</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 + slovní komentář</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Určit světové strany pomocí technických pomůcek i bez pomůcek</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na modelu + slovní vysvětlení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 v terénu</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Pracovat s GPS, určit polohu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na modelu</w:t>
      </w:r>
    </w:p>
    <w:p>
      <w:pPr>
        <w:pStyle w:val="P30"/>
        <w:framePr w:w="10710" w:h="248" w:hRule="exact" w:wrap="none" w:vAnchor="page" w:hAnchor="margin" w:x="28" w:y="5947"/>
        <w:rPr>
          <w:rStyle w:val="C22"/>
          <w:rtl w:val="0"/>
        </w:rPr>
      </w:pPr>
      <w:r>
        <w:rPr>
          <w:rStyle w:val="C22"/>
          <w:rtl w:val="0"/>
        </w:rPr>
        <w:t>Je třeba splnit všechna kritéria.</w:t>
      </w:r>
    </w:p>
    <w:p>
      <w:pPr>
        <w:pStyle w:val="P23"/>
        <w:framePr w:w="10710" w:h="340" w:hRule="exact" w:wrap="none" w:vAnchor="page" w:hAnchor="margin" w:x="28" w:y="6383"/>
        <w:rPr>
          <w:rStyle w:val="C18"/>
          <w:rtl w:val="0"/>
        </w:rPr>
      </w:pPr>
      <w:r>
        <w:rPr>
          <w:rStyle w:val="C18"/>
          <w:rtl w:val="0"/>
        </w:rPr>
        <w:t>Prokázání fyzické zdatnosti v zimním období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Absolvovat etapu 6000 m na skialpinistických lyžích v časovém limitu do 1 hodiny podle klimatických podmínek</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30"/>
        <w:framePr w:w="10710" w:h="248" w:hRule="exact" w:wrap="none" w:vAnchor="page" w:hAnchor="margin" w:x="28" w:y="7919"/>
        <w:rPr>
          <w:rStyle w:val="C22"/>
          <w:rtl w:val="0"/>
        </w:rPr>
      </w:pPr>
      <w:r>
        <w:rPr>
          <w:rStyle w:val="C22"/>
          <w:rtl w:val="0"/>
        </w:rPr>
        <w:t>Kritérium je třeba splnit.</w:t>
      </w:r>
    </w:p>
    <w:p>
      <w:pPr>
        <w:pStyle w:val="P23"/>
        <w:framePr w:w="10710" w:h="340" w:hRule="exact" w:wrap="none" w:vAnchor="page" w:hAnchor="margin" w:x="28" w:y="8354"/>
        <w:rPr>
          <w:rStyle w:val="C18"/>
          <w:rtl w:val="0"/>
        </w:rPr>
      </w:pPr>
      <w:r>
        <w:rPr>
          <w:rStyle w:val="C18"/>
          <w:rtl w:val="0"/>
        </w:rPr>
        <w:t>Horolezectví v zimním období</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Vybudovat jisticí stanoviště – pavouk</w:t>
      </w:r>
    </w:p>
    <w:p>
      <w:pPr>
        <w:pStyle w:val="P31"/>
        <w:framePr w:w="3921" w:h="376" w:hRule="exact" w:wrap="none" w:vAnchor="page" w:hAnchor="margin" w:x="6800" w:y="10001"/>
        <w:rPr>
          <w:rStyle w:val="C3"/>
          <w:rtl w:val="0"/>
        </w:rPr>
      </w:pPr>
    </w:p>
    <w:p>
      <w:pPr>
        <w:pStyle w:val="P32"/>
        <w:framePr w:w="3839" w:h="249" w:hRule="exact" w:wrap="none" w:vAnchor="page" w:hAnchor="margin" w:x="6856" w:y="10057"/>
        <w:rPr>
          <w:rStyle w:val="C23"/>
          <w:rtl w:val="0"/>
        </w:rPr>
      </w:pPr>
      <w:r>
        <w:rPr>
          <w:rStyle w:val="C23"/>
          <w:rtl w:val="0"/>
        </w:rPr>
        <w:t>Praktické předvedení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Vybudovat postupové stanoviště, uplatňovat prvky postupového jištění</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Prokázat dovednost dynamického jištění na sněhu</w:t>
      </w:r>
    </w:p>
    <w:p>
      <w:pPr>
        <w:pStyle w:val="P31"/>
        <w:framePr w:w="3921" w:h="376" w:hRule="exact" w:wrap="none" w:vAnchor="page" w:hAnchor="margin" w:x="6800" w:y="10753"/>
        <w:rPr>
          <w:rStyle w:val="C3"/>
          <w:rtl w:val="0"/>
        </w:rPr>
      </w:pPr>
    </w:p>
    <w:p>
      <w:pPr>
        <w:pStyle w:val="P32"/>
        <w:framePr w:w="3839" w:h="249" w:hRule="exact" w:wrap="none" w:vAnchor="page" w:hAnchor="margin" w:x="6856" w:y="10809"/>
        <w:rPr>
          <w:rStyle w:val="C23"/>
          <w:rtl w:val="0"/>
        </w:rPr>
      </w:pPr>
      <w:r>
        <w:rPr>
          <w:rStyle w:val="C23"/>
          <w:rtl w:val="0"/>
        </w:rPr>
        <w:t>Praktické předvedení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Brzdit cepínem</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Pohybovat se v exponovaném terénu se stoupacími železy a cepínem na svahu o sklonu okolo 45°</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Absolvovat lezení v ledu s pomocí želez a cepínů</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h) Vysvětlit pádový faktor včetně vzorce</w:t>
      </w:r>
    </w:p>
    <w:p>
      <w:pPr>
        <w:pStyle w:val="P31"/>
        <w:framePr w:w="3921" w:h="376" w:hRule="exact" w:wrap="none" w:vAnchor="page" w:hAnchor="margin" w:x="6800" w:y="12489"/>
        <w:rPr>
          <w:rStyle w:val="C3"/>
          <w:rtl w:val="0"/>
        </w:rPr>
      </w:pPr>
    </w:p>
    <w:p>
      <w:pPr>
        <w:pStyle w:val="P32"/>
        <w:framePr w:w="3839" w:h="249" w:hRule="exact" w:wrap="none" w:vAnchor="page" w:hAnchor="margin" w:x="6856" w:y="12545"/>
        <w:rPr>
          <w:rStyle w:val="C23"/>
          <w:rtl w:val="0"/>
        </w:rPr>
      </w:pPr>
      <w:r>
        <w:rPr>
          <w:rStyle w:val="C23"/>
          <w:rtl w:val="0"/>
        </w:rPr>
        <w:t>Slovně</w:t>
      </w:r>
    </w:p>
    <w:p>
      <w:pPr>
        <w:pStyle w:val="P30"/>
        <w:framePr w:w="10710" w:h="248" w:hRule="exact" w:wrap="none" w:vAnchor="page" w:hAnchor="margin" w:x="28" w:y="1297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7.5.2026 18:22:02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záchranných prací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Zbudovat jistící stanoviště – pavouk a jeho varianty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provedení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dovednost spouštění a vytahování zraněného pomocí lanové techniky – půllodní uzel, pákování, kladkostroj atd.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Slovně +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Ovládat transportní prostředky – kanadské sáně, akia člun, nosítka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Stanovit podle metodických pokynů postup při záchranné akci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Slovně</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Poskytování zdravotní pomoci v zimním období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zajištění bezpečnosti na místě nehody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Slovně + 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přivolání odborné pomoci</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Slovně + 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a popsat vyproštění, polohování a transport zraněného</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Slovně + 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7575"/>
        <w:rPr>
          <w:rStyle w:val="C3"/>
          <w:rtl w:val="0"/>
        </w:rPr>
      </w:pPr>
    </w:p>
    <w:p>
      <w:pPr>
        <w:pStyle w:val="P32"/>
        <w:framePr w:w="3839" w:h="480" w:hRule="exact" w:wrap="none" w:vAnchor="page" w:hAnchor="margin" w:x="6856" w:y="7631"/>
        <w:rPr>
          <w:rStyle w:val="C23"/>
          <w:rtl w:val="0"/>
        </w:rPr>
      </w:pPr>
      <w:r>
        <w:rPr>
          <w:rStyle w:val="C23"/>
          <w:rtl w:val="0"/>
        </w:rPr>
        <w:t>Slovně + 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Předvést a popsat poskytnutí první pomoci u náhlých stavů u dětí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Slovně + 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f) Předvést a popsat poskytnutí první pomoci u náhlých stavů z fyzikálních a jiných příčin (omrzliny, podchlazení, laviny)</w:t>
      </w:r>
    </w:p>
    <w:p>
      <w:pPr>
        <w:pStyle w:val="P31"/>
        <w:framePr w:w="3921" w:h="607" w:hRule="exact" w:wrap="none" w:vAnchor="page" w:hAnchor="margin" w:x="6800" w:y="8558"/>
        <w:rPr>
          <w:rStyle w:val="C3"/>
          <w:rtl w:val="0"/>
        </w:rPr>
      </w:pPr>
    </w:p>
    <w:p>
      <w:pPr>
        <w:pStyle w:val="P32"/>
        <w:framePr w:w="3839" w:h="480" w:hRule="exact" w:wrap="none" w:vAnchor="page" w:hAnchor="margin" w:x="6856" w:y="8614"/>
        <w:rPr>
          <w:rStyle w:val="C23"/>
          <w:rtl w:val="0"/>
        </w:rPr>
      </w:pPr>
      <w:r>
        <w:rPr>
          <w:rStyle w:val="C23"/>
          <w:rtl w:val="0"/>
        </w:rPr>
        <w:t>Slovně + praktické předvedení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Slovně + 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9772"/>
        <w:rPr>
          <w:rStyle w:val="C3"/>
          <w:rtl w:val="0"/>
        </w:rPr>
      </w:pPr>
    </w:p>
    <w:p>
      <w:pPr>
        <w:pStyle w:val="P32"/>
        <w:framePr w:w="3839" w:h="249" w:hRule="exact" w:wrap="none" w:vAnchor="page" w:hAnchor="margin" w:x="6856" w:y="9828"/>
        <w:rPr>
          <w:rStyle w:val="C23"/>
          <w:rtl w:val="0"/>
        </w:rPr>
      </w:pPr>
      <w:r>
        <w:rPr>
          <w:rStyle w:val="C23"/>
          <w:rtl w:val="0"/>
        </w:rPr>
        <w:t>Slovně nebo písemně</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Orientace v meteorologii</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a) Prokázat základní znalosti z meteorologie – základní pojmy, atmosféra země</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Slovně</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b) Popsat a vysvětlit základní meteorologické prvky a jevy</w:t>
      </w:r>
    </w:p>
    <w:p>
      <w:pPr>
        <w:pStyle w:val="P31"/>
        <w:framePr w:w="3921" w:h="376" w:hRule="exact" w:wrap="none" w:vAnchor="page" w:hAnchor="margin" w:x="6800" w:y="12119"/>
        <w:rPr>
          <w:rStyle w:val="C3"/>
          <w:rtl w:val="0"/>
        </w:rPr>
      </w:pPr>
    </w:p>
    <w:p>
      <w:pPr>
        <w:pStyle w:val="P32"/>
        <w:framePr w:w="3839" w:h="249" w:hRule="exact" w:wrap="none" w:vAnchor="page" w:hAnchor="margin" w:x="6856" w:y="12175"/>
        <w:rPr>
          <w:rStyle w:val="C23"/>
          <w:rtl w:val="0"/>
        </w:rPr>
      </w:pPr>
      <w:r>
        <w:rPr>
          <w:rStyle w:val="C23"/>
          <w:rtl w:val="0"/>
        </w:rPr>
        <w:t>Slovně</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c) Popsat a vysvětlit základní pojmy předpovědi počasí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Slovně</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d) Popsat specifikace počasí na horách</w:t>
      </w:r>
    </w:p>
    <w:p>
      <w:pPr>
        <w:pStyle w:val="P31"/>
        <w:framePr w:w="3921" w:h="376" w:hRule="exact" w:wrap="none" w:vAnchor="page" w:hAnchor="margin" w:x="6800" w:y="12872"/>
        <w:rPr>
          <w:rStyle w:val="C3"/>
          <w:rtl w:val="0"/>
        </w:rPr>
      </w:pPr>
    </w:p>
    <w:p>
      <w:pPr>
        <w:pStyle w:val="P32"/>
        <w:framePr w:w="3839" w:h="249" w:hRule="exact" w:wrap="none" w:vAnchor="page" w:hAnchor="margin" w:x="6856" w:y="12928"/>
        <w:rPr>
          <w:rStyle w:val="C23"/>
          <w:rtl w:val="0"/>
        </w:rPr>
      </w:pPr>
      <w:r>
        <w:rPr>
          <w:rStyle w:val="C23"/>
          <w:rtl w:val="0"/>
        </w:rPr>
        <w:t>Slovně</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e) Popsat zdroje informací pro předpověď počasí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Slovně</w:t>
      </w:r>
    </w:p>
    <w:p>
      <w:pPr>
        <w:pStyle w:val="P30"/>
        <w:framePr w:w="10710" w:h="248" w:hRule="exact" w:wrap="none" w:vAnchor="page" w:hAnchor="margin" w:x="28" w:y="1373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7.5.2026 18:22:02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Bruslit na lyžích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Odšlapovat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Provádět oblouk krátký i dlouhý oblouk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Pohybovat se na lyžích v neupraveném terénu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Zvládnout jízdu přes terénní vlnu</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Prokázat bezpečnou jízdu s transportními prostředky – prázdné i plné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Vystupovat a sjíždět v neupraveném terénu na skialpinistických lyžích</w:t>
      </w:r>
    </w:p>
    <w:p>
      <w:pPr>
        <w:pStyle w:val="P31"/>
        <w:framePr w:w="3921" w:h="376" w:hRule="exact" w:wrap="none" w:vAnchor="page" w:hAnchor="margin" w:x="6800" w:y="5603"/>
        <w:rPr>
          <w:rStyle w:val="C3"/>
          <w:rtl w:val="0"/>
        </w:rPr>
      </w:pPr>
    </w:p>
    <w:p>
      <w:pPr>
        <w:pStyle w:val="P32"/>
        <w:framePr w:w="3839" w:h="249" w:hRule="exact" w:wrap="none" w:vAnchor="page" w:hAnchor="margin" w:x="6856" w:y="5659"/>
        <w:rPr>
          <w:rStyle w:val="C23"/>
          <w:rtl w:val="0"/>
        </w:rPr>
      </w:pPr>
      <w:r>
        <w:rPr>
          <w:rStyle w:val="C23"/>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Prokázat bezpečný pohyb na lyžích v exponovaném terénu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0"/>
        <w:framePr w:w="10710" w:h="248" w:hRule="exact" w:wrap="none" w:vAnchor="page" w:hAnchor="margin" w:x="28" w:y="6469"/>
        <w:rPr>
          <w:rStyle w:val="C22"/>
          <w:rtl w:val="0"/>
        </w:rPr>
      </w:pPr>
      <w:r>
        <w:rPr>
          <w:rStyle w:val="C22"/>
          <w:rtl w:val="0"/>
        </w:rPr>
        <w:t>Je třeba splnit všechna kritéria.</w:t>
      </w:r>
    </w:p>
    <w:p>
      <w:pPr>
        <w:pStyle w:val="P23"/>
        <w:framePr w:w="10710" w:h="340" w:hRule="exact" w:wrap="none" w:vAnchor="page" w:hAnchor="margin" w:x="28" w:y="6905"/>
        <w:rPr>
          <w:rStyle w:val="C18"/>
          <w:rtl w:val="0"/>
        </w:rPr>
      </w:pPr>
      <w:r>
        <w:rPr>
          <w:rStyle w:val="C18"/>
          <w:rtl w:val="0"/>
        </w:rPr>
        <w:t>Záchranné práce v lavinách</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základní rozdělení lavin a princip jejich uvolnění</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Slovně</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Prokázat znalosti o sněhu – vznik sněhu, druhy sněhu, přeměna sněhu</w:t>
      </w:r>
    </w:p>
    <w:p>
      <w:pPr>
        <w:pStyle w:val="P31"/>
        <w:framePr w:w="3921" w:h="376" w:hRule="exact" w:wrap="none" w:vAnchor="page" w:hAnchor="margin" w:x="6800" w:y="8097"/>
        <w:rPr>
          <w:rStyle w:val="C3"/>
          <w:rtl w:val="0"/>
        </w:rPr>
      </w:pPr>
    </w:p>
    <w:p>
      <w:pPr>
        <w:pStyle w:val="P32"/>
        <w:framePr w:w="3839" w:h="249" w:hRule="exact" w:wrap="none" w:vAnchor="page" w:hAnchor="margin" w:x="6856" w:y="8153"/>
        <w:rPr>
          <w:rStyle w:val="C23"/>
          <w:rtl w:val="0"/>
        </w:rPr>
      </w:pPr>
      <w:r>
        <w:rPr>
          <w:rStyle w:val="C23"/>
          <w:rtl w:val="0"/>
        </w:rPr>
        <w:t>Slovně</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Slovně</w:t>
      </w:r>
    </w:p>
    <w:p>
      <w:pPr>
        <w:pStyle w:val="P16"/>
        <w:framePr w:w="6710" w:h="607" w:hRule="exact" w:wrap="none" w:vAnchor="page" w:hAnchor="margin" w:x="45" w:y="9080"/>
        <w:rPr>
          <w:rStyle w:val="C3"/>
          <w:rtl w:val="0"/>
        </w:rPr>
      </w:pPr>
    </w:p>
    <w:p>
      <w:pPr>
        <w:pStyle w:val="P17"/>
        <w:framePr w:w="6658" w:h="480" w:hRule="exact" w:wrap="none" w:vAnchor="page" w:hAnchor="margin" w:x="71" w:y="9136"/>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9080"/>
        <w:rPr>
          <w:rStyle w:val="C3"/>
          <w:rtl w:val="0"/>
        </w:rPr>
      </w:pPr>
    </w:p>
    <w:p>
      <w:pPr>
        <w:pStyle w:val="P32"/>
        <w:framePr w:w="3839" w:h="480" w:hRule="exact" w:wrap="none" w:vAnchor="page" w:hAnchor="margin" w:x="6856" w:y="9136"/>
        <w:rPr>
          <w:rStyle w:val="C23"/>
          <w:rtl w:val="0"/>
        </w:rPr>
      </w:pPr>
      <w:r>
        <w:rPr>
          <w:rStyle w:val="C23"/>
          <w:rtl w:val="0"/>
        </w:rPr>
        <w:t>Slovně</w:t>
      </w:r>
    </w:p>
    <w:p>
      <w:pPr>
        <w:pStyle w:val="P12"/>
        <w:framePr w:w="6710" w:h="607" w:hRule="exact" w:wrap="none" w:vAnchor="page" w:hAnchor="margin" w:x="45" w:y="9687"/>
        <w:rPr>
          <w:rStyle w:val="C3"/>
          <w:rtl w:val="0"/>
        </w:rPr>
      </w:pPr>
    </w:p>
    <w:p>
      <w:pPr>
        <w:pStyle w:val="P13"/>
        <w:framePr w:w="6658" w:h="480" w:hRule="exact" w:wrap="none" w:vAnchor="page" w:hAnchor="margin" w:x="71" w:y="9743"/>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9687"/>
        <w:rPr>
          <w:rStyle w:val="C3"/>
          <w:rtl w:val="0"/>
        </w:rPr>
      </w:pPr>
    </w:p>
    <w:p>
      <w:pPr>
        <w:pStyle w:val="P29"/>
        <w:framePr w:w="3839" w:h="480" w:hRule="exact" w:wrap="none" w:vAnchor="page" w:hAnchor="margin" w:x="6856" w:y="9743"/>
        <w:rPr>
          <w:rStyle w:val="C21"/>
          <w:rtl w:val="0"/>
        </w:rPr>
      </w:pPr>
      <w:r>
        <w:rPr>
          <w:rStyle w:val="C21"/>
          <w:rtl w:val="0"/>
        </w:rPr>
        <w:t>Slovně</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Popsat lavinovou záchrannou akci – organizace, sondování, použití psa</w:t>
      </w:r>
    </w:p>
    <w:p>
      <w:pPr>
        <w:pStyle w:val="P31"/>
        <w:framePr w:w="3921" w:h="376" w:hRule="exact" w:wrap="none" w:vAnchor="page" w:hAnchor="margin" w:x="6800" w:y="10293"/>
        <w:rPr>
          <w:rStyle w:val="C3"/>
          <w:rtl w:val="0"/>
        </w:rPr>
      </w:pPr>
    </w:p>
    <w:p>
      <w:pPr>
        <w:pStyle w:val="P32"/>
        <w:framePr w:w="3839" w:h="249" w:hRule="exact" w:wrap="none" w:vAnchor="page" w:hAnchor="margin" w:x="6856" w:y="10349"/>
        <w:rPr>
          <w:rStyle w:val="C23"/>
          <w:rtl w:val="0"/>
        </w:rPr>
      </w:pPr>
      <w:r>
        <w:rPr>
          <w:rStyle w:val="C23"/>
          <w:rtl w:val="0"/>
        </w:rPr>
        <w:t>Slovně</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Popsat základy měření – sněhový profil, provedení testu sněhové stability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 slovní komentář</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h) Předvést práci s lavinovým vyhledávačem, sondování</w:t>
      </w:r>
    </w:p>
    <w:p>
      <w:pPr>
        <w:pStyle w:val="P31"/>
        <w:framePr w:w="3921" w:h="376" w:hRule="exact" w:wrap="none" w:vAnchor="page" w:hAnchor="margin" w:x="6800" w:y="11046"/>
        <w:rPr>
          <w:rStyle w:val="C3"/>
          <w:rtl w:val="0"/>
        </w:rPr>
      </w:pPr>
    </w:p>
    <w:p>
      <w:pPr>
        <w:pStyle w:val="P32"/>
        <w:framePr w:w="3839" w:h="249" w:hRule="exact" w:wrap="none" w:vAnchor="page" w:hAnchor="margin" w:x="6856" w:y="11102"/>
        <w:rPr>
          <w:rStyle w:val="C23"/>
          <w:rtl w:val="0"/>
        </w:rPr>
      </w:pPr>
      <w:r>
        <w:rPr>
          <w:rStyle w:val="C23"/>
          <w:rtl w:val="0"/>
        </w:rPr>
        <w:t>Praktické předvedení + slovní komentář</w:t>
      </w:r>
    </w:p>
    <w:p>
      <w:pPr>
        <w:pStyle w:val="P30"/>
        <w:framePr w:w="10710" w:h="248" w:hRule="exact" w:wrap="none" w:vAnchor="page" w:hAnchor="margin" w:x="28" w:y="115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7.5.2026 18:22:02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horské služby jsou různé pro různá roční období. Způsobilosti určené pro letní období jsou ověřovány v letním období, způsobilosti určené pro zimní období jsou ověřovány v zimním období. Získání kvalifikace člen horské služby je podmíněno splněním všech způsobilostí. Zkoušky probíhají v době konání základní školy horské služby.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 čekatel, která na základě rozhodnutí příslušné oblastní rady Horské služby nastoupila do příslušné části (letní a následně zimní) základní školy horské služby a splnila všechny podmínky v průběhu této školy horské služby. Zkouška fyzické zdatnosti je prováděna vždy na začátku příslušné části základní školy horské služby. Při nesplnění fyzické zdatnosti nemůže dotyčný pokračovat v základní škole horské služby. Ověřování způsobilostí po stránce praktické probíhá v průběhu základní školy horské služby. Teoretické zkoušky probíhají na závěr příslušné části základní školy horské služby.</w:t>
      </w:r>
    </w:p>
    <w:p>
      <w:pPr>
        <w:pStyle w:val="P33"/>
        <w:framePr w:w="10766" w:h="2989"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2649"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zkoušeného zvlášť pro každou způsobilost do klasifikačního zápisu o zkoušce. Pro zápis hodnocení jednotlivých kritérií lze použít různé značky, ale výsledné hodnocení pro danou způsobilost musí znít „vyhověl“ nebo „nevyhověl“ v závislosti na stanovení závaznosti resp. nezávaznosti jednotlivých kritérií u každé způsobilosti. Návrh na výsledné hodnocení zní „vyhověl“, pokud zkoušený vyhověl pro všechny způsobilosti. Dílčí hodnocení je prováděno po ukončení letní části základní školy horské služby. Pokud zkoušený nevyhověl z max. 2 způsobilostí v dané části základní školy horské služby (mimo fyzické zdatnosti), může tyto opakovat v termínu určeném náčelníkem HS. Jestliže nevyhověl z více jak 2 způsobilostí v dané části základní školy horské služby (mimo fyzické zdatnosti), musí zkoušený opakovat všechny způsobilosti dané části na vlastní náklady. Celkové vyhodnocení se provádí na závěr zimní části základní školy horské služby. Konečné hodnocení zkoušeného probíhá na základě těchto návrhů podle § 18 zákona č. 179/ 2006 Sb.</w:t>
      </w:r>
    </w:p>
    <w:p>
      <w:pPr>
        <w:pStyle w:val="P33"/>
        <w:framePr w:w="10766" w:h="1381"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zkušební komisi musí být minimálně dvě autorizované osoby, které jsou zkoušejícím ve smyslu zákona č. 179/2006 Sb. Předsedu a členy zkušební komise jmenuje náčelník HS ČR na doporučení metodické a lékařské komise HS ČR.</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specifikovat požadavky na složení komise včetně zvýšení počtu autorizovaných osob.</w:t>
      </w:r>
    </w:p>
    <w:p>
      <w:pPr>
        <w:pStyle w:val="P33"/>
        <w:framePr w:w="10766" w:h="1593" w:hRule="exact" w:wrap="none" w:vAnchor="page" w:hAnchor="margin" w:x="0" w:y="11010"/>
        <w:rPr>
          <w:rStyle w:val="C3"/>
          <w:rtl w:val="0"/>
        </w:rPr>
      </w:pPr>
    </w:p>
    <w:p>
      <w:pPr>
        <w:pStyle w:val="P35"/>
        <w:framePr w:w="10710" w:h="547" w:hRule="exact" w:wrap="none" w:vAnchor="page" w:hAnchor="margin" w:x="28" w:y="11010"/>
        <w:rPr>
          <w:rStyle w:val="C25"/>
          <w:rtl w:val="0"/>
        </w:rPr>
      </w:pPr>
      <w:r>
        <w:rPr>
          <w:rStyle w:val="C25"/>
          <w:rtl w:val="0"/>
        </w:rPr>
        <w:t>Požadavky na odbornou způsobilost autorizované osoby, resp. autorizovaného zástupce autorizované osoby</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Instruktor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 zdravovědu - lékař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minimálně 5letou praxí u HS, na základě doporučení náčelníkem HS</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HS ČR, o. p. s. – horolezecký materiál letní i zimní, transportní prostředky, mapy, buzola, GPS, čelová svítilna, lavinové sondy a vyhledávače, lyže sjezdové, skialpinistická výzbroj a výstroj, obvazový materiál, vakuové dlahy, lékárnička člena HS, resuscitační model, vysílačka, zpětný projektor, PC, učebnice HS.</w:t>
      </w:r>
    </w:p>
    <w:p>
      <w:pPr>
        <w:pStyle w:val="P33"/>
        <w:framePr w:w="10766" w:h="1146" w:hRule="exact" w:wrap="none" w:vAnchor="page" w:hAnchor="margin" w:x="0" w:y="14433"/>
        <w:rPr>
          <w:rStyle w:val="C3"/>
          <w:rtl w:val="0"/>
        </w:rPr>
      </w:pPr>
    </w:p>
    <w:p>
      <w:pPr>
        <w:pStyle w:val="P35"/>
        <w:framePr w:w="10710" w:h="340" w:hRule="exact" w:wrap="none" w:vAnchor="page" w:hAnchor="margin" w:x="28" w:y="14433"/>
        <w:rPr>
          <w:rStyle w:val="C25"/>
          <w:rtl w:val="0"/>
        </w:rPr>
      </w:pPr>
      <w:r>
        <w:rPr>
          <w:rStyle w:val="C25"/>
          <w:rtl w:val="0"/>
        </w:rPr>
        <w:t>Doba přípravy na zkoušku</w:t>
      </w:r>
    </w:p>
    <w:p>
      <w:pPr>
        <w:keepNext w:val="0"/>
        <w:keepLines w:val="0"/>
        <w:framePr w:w="10766" w:h="806" w:hRule="exact" w:wrap="none" w:vAnchor="page" w:hAnchor="margin" w:x="0" w:y="14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kriterií, která obsahují slovní nebo písemnou formu hodnocení, nebo práci s písemnými podklady, má zkoušený minimálně 5 minut času na přípravu.</w:t>
      </w:r>
    </w:p>
    <w:p>
      <w:pPr>
        <w:pStyle w:val="P21"/>
        <w:framePr w:w="7654" w:h="331" w:hRule="exact" w:wrap="none" w:vAnchor="page" w:hAnchor="margin" w:x="28" w:y="15940"/>
        <w:rPr>
          <w:rStyle w:val="C16"/>
          <w:rtl w:val="0"/>
        </w:rPr>
      </w:pPr>
      <w:r>
        <w:rPr>
          <w:rStyle w:val="C16"/>
          <w:rtl w:val="0"/>
        </w:rPr>
        <w:t>Člen horské služby, 7.5.2026 18:22:02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praktická kriteria jsou ověřována průběžně v době trvání příslušné zimní nebo letní školy horské služby. Ostatní kritéria jsou ověřována formou zkoušky (na závěr příslušné školy horské služby). Čistá délka trvání této zkoušky činí 7 až 10 hodin (bez technologických přestávek, přestávek na stravování apod.).</w:t>
      </w:r>
    </w:p>
    <w:p>
      <w:pPr>
        <w:pStyle w:val="P21"/>
        <w:framePr w:w="7654" w:h="331" w:hRule="exact" w:wrap="none" w:vAnchor="page" w:hAnchor="margin" w:x="28" w:y="15940"/>
        <w:rPr>
          <w:rStyle w:val="C16"/>
          <w:rtl w:val="0"/>
        </w:rPr>
      </w:pPr>
      <w:r>
        <w:rPr>
          <w:rStyle w:val="C16"/>
          <w:rtl w:val="0"/>
        </w:rPr>
        <w:t>Člen horské služby, 7.5.2026 18:22:02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 sektorovou radou, jejímiž členy jsou zástupci následujících organizací: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w:t>
      </w:r>
    </w:p>
    <w:p>
      <w:pPr>
        <w:pStyle w:val="P21"/>
        <w:framePr w:w="7654" w:h="331" w:hRule="exact" w:wrap="none" w:vAnchor="page" w:hAnchor="margin" w:x="28" w:y="15940"/>
        <w:rPr>
          <w:rStyle w:val="C16"/>
          <w:rtl w:val="0"/>
        </w:rPr>
      </w:pPr>
      <w:r>
        <w:rPr>
          <w:rStyle w:val="C16"/>
          <w:rtl w:val="0"/>
        </w:rPr>
        <w:t>Člen horské služby, 7.5.2026 18:22:02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