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1BC50" Type="http://schemas.openxmlformats.org/officeDocument/2006/relationships/officeDocument" Target="/word/document.xml" /><Relationship Id="coreR1601BC50" Type="http://schemas.openxmlformats.org/package/2006/relationships/metadata/core-properties" Target="/docProps/core.xml" /><Relationship Id="customR1601BC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ověření s ústní obhajobou</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ověření s ústní obhajobou</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ověření s ústní obhajobou</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ověření s ústní obhajobou</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ověření s ústní obhajobou</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ověření s ústní obhajobou</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ověření s ústní obhajobou</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ověření s ústní obhajobou</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ověření s ústní obhajobou</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ověření s ústní obhajobou</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ověření s ústní obhajobou</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ověření s ústní obhajobou</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ověření s ústní obhajobou</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ověření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ověření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ověření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ověření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ověření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ověření s ústní obhajobou</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ověření s ústní obhajobou</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ověření s ústní obhajobou</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ověření s ústní obhajobou</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ověření s ústní obhajobou</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ověření s ústní obhajobou</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ověření s ústní obhajobou</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http://katalog.nsp.cz/karta_p.aspx?id_jp=100799&amp;kod_sm1=37).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elektromechanik pro výtahy a servisní pracovník výtahů.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spočívajících v praktickém předvedení bude přihlíženo především k bezpečnému provádění všech úkonů, ke kvalitě provedené práce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zkoušejícími jsou dvě autorizované fyzické osoby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min. 10 let praxe ve funkci vedoucího montéra nebo v oblasti výtahů, nebo ve funkci učitele odborného výcviku v oblasti zdvihacích zařízení,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zařízení a min. 5 let odborné praxe v oboru výtahového průmyslu nebo minimálně 5 let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80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Odborný servisní pracovník výtahů, 28.9.2026 14:42:50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8BB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8EAD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