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0BD3D" Type="http://schemas.openxmlformats.org/officeDocument/2006/relationships/officeDocument" Target="/word/document.xml" /><Relationship Id="coreRDC0BD3D" Type="http://schemas.openxmlformats.org/package/2006/relationships/metadata/core-properties" Target="/docProps/core.xml" /><Relationship Id="customRDC0BD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pomůcek a čisticích prostředků při úklidu v ubytovacím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bezpečnosti hostů, BOZP, PO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17.8.2026 18:17:07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Úklid v ubytovacích zařízeních: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budou zadány činnosti, které jsou obsahem této profesní kvalifikace, jejichž splnění realizuje.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kompletní úklid 2 pokojů včetně příslušenství. Minimální velikost pokoje je dána úrovní hotelu a poskytovaných služeb dle jednotné klasifikace hotelů.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úkoly a jejich rozsah určí autorizovaná osoba, například: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omýt, utřít a vyleštit odpadkový koš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postel čistě povléknout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vyluxovat celý pokoj tj. pod postelí i za postelí, pod křesly a závěsy, strop a rohy pokojů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vytřít podlahu, která není pokrytá kobercem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prach (čelo postele, noční stolky, obrazy, lampičky, stůl, televizi, pod televizí, zásuvky, nohy u stolu, parapet)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skříň zevnitř, shora i dveře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 věcí a popřípadě jejich doplnění na pracovním vozíku na konci služby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wc, vevnitř i z venku, prkýnko ze všech stran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zrcadlo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umyvadlo, zevnitř i z venku včetně trubky pod umyvadlem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baterii ve sprchovém koutě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dlaždičky a silikon od plísně (nastříkat, nechat působit)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17.8.2026 18:17:07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17.8.2026 18:17:07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3846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