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BB1A80" Type="http://schemas.openxmlformats.org/officeDocument/2006/relationships/officeDocument" Target="/word/document.xml" /><Relationship Id="coreR3ABB1A80" Type="http://schemas.openxmlformats.org/package/2006/relationships/metadata/core-properties" Target="/docProps/core.xml" /><Relationship Id="customR3ABB1A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před bleskem a přepětím (LPS)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a zapojování elektroinstalací a elektrických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Kontroly a opravy elektrických spotřebičů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7.5.2026 19:16:53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37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377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744" w:y="3771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4665" w:y="37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5332" w:y="37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3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7094" w:y="3771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081" w:h="230" w:hRule="exact" w:wrap="none" w:vAnchor="page" w:hAnchor="margin" w:x="7675" w:y="37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25" w:h="230" w:hRule="exact" w:wrap="none" w:vAnchor="page" w:hAnchor="margin" w:x="8798" w:y="3771"/>
        <w:rPr>
          <w:rStyle w:val="C20"/>
          <w:rtl w:val="0"/>
        </w:rPr>
      </w:pPr>
      <w:r>
        <w:rPr>
          <w:rStyle w:val="C20"/>
          <w:rtl w:val="0"/>
        </w:rPr>
        <w:t>směru.</w:t>
      </w:r>
    </w:p>
    <w:p>
      <w:pPr>
        <w:pStyle w:val="P27"/>
        <w:framePr w:w="80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99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041" w:y="400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5155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424" w:y="400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400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505" w:h="230" w:hRule="exact" w:wrap="none" w:vAnchor="page" w:hAnchor="margin" w:x="7569" w:y="40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5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4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11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4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47" w:h="230" w:hRule="exact" w:wrap="none" w:vAnchor="page" w:hAnchor="margin" w:x="6489" w:y="42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71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5059" w:y="4942"/>
        <w:rPr>
          <w:rStyle w:val="C20"/>
          <w:rtl w:val="0"/>
        </w:rPr>
      </w:pPr>
      <w:r>
        <w:rPr>
          <w:rStyle w:val="C20"/>
          <w:rtl w:val="0"/>
        </w:rPr>
        <w:t>diostatečně</w:t>
      </w:r>
    </w:p>
    <w:p>
      <w:pPr>
        <w:pStyle w:val="P27"/>
        <w:framePr w:w="706" w:h="230" w:hRule="exact" w:wrap="none" w:vAnchor="page" w:hAnchor="margin" w:x="6139" w:y="49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88" w:y="49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65" w:y="49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66" w:y="49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45" w:y="49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72" w:y="49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30" w:y="49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1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1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1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1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56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5643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564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564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5016" w:y="56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388" w:y="587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5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5878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5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58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5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587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587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5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68" w:y="587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52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6113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611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6113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61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6355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70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3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6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6348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634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6348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634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634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6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17" w:y="63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7300" w:y="63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18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65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65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658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6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6583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6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6583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6583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44" w:y="658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6427" w:y="6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37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6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6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68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681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681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68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6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68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524" w:y="6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18" w:h="230" w:hRule="exact" w:wrap="none" w:vAnchor="page" w:hAnchor="margin" w:x="388" w:y="7054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705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705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705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705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7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7054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7054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705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7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13" w:y="70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6796" w:y="70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7747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236" w:y="7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84" w:h="230" w:hRule="exact" w:wrap="none" w:vAnchor="page" w:hAnchor="margin" w:x="8673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00" w:y="77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748" w:y="77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18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49" w:h="230" w:hRule="exact" w:wrap="none" w:vAnchor="page" w:hAnchor="margin" w:x="254" w:y="822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327" w:h="230" w:hRule="exact" w:wrap="none" w:vAnchor="page" w:hAnchor="margin" w:x="446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16" w:y="82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40" w:y="82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08" w:y="82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08" w:y="8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67" w:y="82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72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40" w:y="82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18" w:y="82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37" w:h="230" w:hRule="exact" w:wrap="none" w:vAnchor="page" w:hAnchor="margin" w:x="5620" w:y="82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2" w:h="230" w:hRule="exact" w:wrap="none" w:vAnchor="page" w:hAnchor="margin" w:x="6100" w:y="8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71" w:y="8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61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987" w:y="82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721" w:y="82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403" w:y="82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18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86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86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8695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869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8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86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016" w:y="8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57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8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893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89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893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893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68" w:y="89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841" w:y="89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70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16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91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91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916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916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916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91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6355" w:y="9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97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4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9401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9401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9401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940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94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94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7" w:y="94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190" w:y="9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18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96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963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96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9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9636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9636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9636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44" w:y="9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16" w:y="96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37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98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987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987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98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98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98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524" w:y="9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1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101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10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101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1010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1010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1010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1010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10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13" w:y="101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686" w:y="101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2.B</w:t>
      </w:r>
    </w:p>
    <w:p>
      <w:pPr>
        <w:pStyle w:val="P27"/>
        <w:framePr w:w="327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5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5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71" w:y="105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572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8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8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81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8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8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108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108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144" w:y="10812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3.B</w:t>
      </w:r>
    </w:p>
    <w:p>
      <w:pPr>
        <w:pStyle w:val="P27"/>
        <w:framePr w:w="327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5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5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5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5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5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5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5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5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5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5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5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98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98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9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9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9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9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9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198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198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1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198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19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19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21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126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126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11" w:y="12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94" w:y="1268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609" w:y="126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4099" w:y="12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444" w:y="1268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83" w:h="230" w:hRule="exact" w:wrap="none" w:vAnchor="page" w:hAnchor="margin" w:x="5236" w:y="1268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14" w:h="230" w:hRule="exact" w:wrap="none" w:vAnchor="page" w:hAnchor="margin" w:x="6062" w:y="12684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461" w:h="230" w:hRule="exact" w:wrap="none" w:vAnchor="page" w:hAnchor="margin" w:x="7219" w:y="126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7723" w:y="12684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92" w:h="230" w:hRule="exact" w:wrap="none" w:vAnchor="page" w:hAnchor="margin" w:x="8404" w:y="1268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9139" w:y="12684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9964" w:y="12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1128" w:y="129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1939" w:y="1291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985" w:y="129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3288" w:y="1291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4478" w:y="129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03" w:h="230" w:hRule="exact" w:wrap="none" w:vAnchor="page" w:hAnchor="margin" w:x="4968" w:y="1291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13" w:y="12915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6638" w:y="1291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305" w:y="129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8966" w:y="129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624" w:y="12915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3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1176" w:y="133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16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25" w:h="230" w:hRule="exact" w:wrap="none" w:vAnchor="page" w:hAnchor="margin" w:x="2937" w:y="13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68" w:h="230" w:hRule="exact" w:wrap="none" w:vAnchor="page" w:hAnchor="margin" w:x="3604" w:y="13385"/>
        <w:rPr>
          <w:rStyle w:val="C21"/>
          <w:rtl w:val="0"/>
        </w:rPr>
      </w:pPr>
      <w:r>
        <w:rPr>
          <w:rStyle w:val="C21"/>
          <w:rtl w:val="0"/>
        </w:rPr>
        <w:t>spočívajících</w:t>
      </w:r>
    </w:p>
    <w:p>
      <w:pPr>
        <w:pStyle w:val="P28"/>
        <w:framePr w:w="130" w:h="230" w:hRule="exact" w:wrap="none" w:vAnchor="page" w:hAnchor="margin" w:x="4915" w:y="13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5088" w:y="13385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81" w:h="230" w:hRule="exact" w:wrap="none" w:vAnchor="page" w:hAnchor="margin" w:x="6201" w:y="1338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39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57" w:h="230" w:hRule="exact" w:wrap="none" w:vAnchor="page" w:hAnchor="margin" w:x="936" w:y="1362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25" w:h="230" w:hRule="exact" w:wrap="none" w:vAnchor="page" w:hAnchor="margin" w:x="2035" w:y="13620"/>
        <w:rPr>
          <w:rStyle w:val="C20"/>
          <w:rtl w:val="0"/>
        </w:rPr>
      </w:pPr>
      <w:r>
        <w:rPr>
          <w:rStyle w:val="C20"/>
          <w:rtl w:val="0"/>
        </w:rPr>
        <w:t>veličin,</w:t>
      </w:r>
    </w:p>
    <w:p>
      <w:pPr>
        <w:pStyle w:val="P27"/>
        <w:framePr w:w="1148" w:h="230" w:hRule="exact" w:wrap="none" w:vAnchor="page" w:hAnchor="margin" w:x="2702" w:y="1362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114" w:h="230" w:hRule="exact" w:wrap="none" w:vAnchor="page" w:hAnchor="margin" w:x="3892" w:y="136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82" w:h="230" w:hRule="exact" w:wrap="none" w:vAnchor="page" w:hAnchor="margin" w:x="5049" w:y="13620"/>
        <w:rPr>
          <w:rStyle w:val="C20"/>
          <w:rtl w:val="0"/>
        </w:rPr>
      </w:pPr>
      <w:r>
        <w:rPr>
          <w:rStyle w:val="C20"/>
          <w:rtl w:val="0"/>
        </w:rPr>
        <w:t>hodnot:</w:t>
      </w:r>
    </w:p>
    <w:p>
      <w:pPr>
        <w:pStyle w:val="P27"/>
        <w:framePr w:w="193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93" w:h="230" w:hRule="exact" w:wrap="none" w:vAnchor="page" w:hAnchor="margin" w:x="264" w:y="13855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385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9" w:h="230" w:hRule="exact" w:wrap="none" w:vAnchor="page" w:hAnchor="margin" w:x="2025" w:y="1385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25" w:h="230" w:hRule="exact" w:wrap="none" w:vAnchor="page" w:hAnchor="margin" w:x="2707" w:y="13855"/>
        <w:rPr>
          <w:rStyle w:val="C20"/>
          <w:rtl w:val="0"/>
        </w:rPr>
      </w:pPr>
      <w:r>
        <w:rPr>
          <w:rStyle w:val="C20"/>
          <w:rtl w:val="0"/>
        </w:rPr>
        <w:t>napětí,</w:t>
      </w:r>
    </w:p>
    <w:p>
      <w:pPr>
        <w:pStyle w:val="P27"/>
        <w:framePr w:w="692" w:h="230" w:hRule="exact" w:wrap="none" w:vAnchor="page" w:hAnchor="margin" w:x="3374" w:y="13855"/>
        <w:rPr>
          <w:rStyle w:val="C20"/>
          <w:rtl w:val="0"/>
        </w:rPr>
      </w:pPr>
      <w:r>
        <w:rPr>
          <w:rStyle w:val="C20"/>
          <w:rtl w:val="0"/>
        </w:rPr>
        <w:t>proudu,</w:t>
      </w:r>
    </w:p>
    <w:p>
      <w:pPr>
        <w:pStyle w:val="P27"/>
        <w:framePr w:w="649" w:h="230" w:hRule="exact" w:wrap="none" w:vAnchor="page" w:hAnchor="margin" w:x="4108" w:y="138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4800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972" w:y="1385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64" w:y="14091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40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105" w:h="230" w:hRule="exact" w:wrap="none" w:vAnchor="page" w:hAnchor="margin" w:x="2025" w:y="140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3172" w:y="140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03" w:h="230" w:hRule="exact" w:wrap="none" w:vAnchor="page" w:hAnchor="margin" w:x="4320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665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57" w:h="230" w:hRule="exact" w:wrap="none" w:vAnchor="page" w:hAnchor="margin" w:x="5212" w:y="1409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5812" w:y="14091"/>
        <w:rPr>
          <w:rStyle w:val="C20"/>
          <w:rtl w:val="0"/>
        </w:rPr>
      </w:pPr>
      <w:r>
        <w:rPr>
          <w:rStyle w:val="C20"/>
          <w:rtl w:val="0"/>
        </w:rPr>
        <w:t>metodu.</w:t>
      </w:r>
    </w:p>
    <w:p>
      <w:pPr>
        <w:pStyle w:val="P27"/>
        <w:framePr w:w="869" w:h="230" w:hRule="exact" w:wrap="none" w:vAnchor="page" w:hAnchor="margin" w:x="6590" w:y="140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502" w:y="140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51" w:h="230" w:hRule="exact" w:wrap="none" w:vAnchor="page" w:hAnchor="margin" w:x="8160" w:y="140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8553" w:y="140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428" w:h="230" w:hRule="exact" w:wrap="none" w:vAnchor="page" w:hAnchor="margin" w:x="9556" w:y="140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0027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74" w:y="14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72" w:h="230" w:hRule="exact" w:wrap="none" w:vAnchor="page" w:hAnchor="margin" w:x="1488" w:y="1432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692" w:h="230" w:hRule="exact" w:wrap="none" w:vAnchor="page" w:hAnchor="margin" w:x="2102" w:y="14321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7"/>
        <w:framePr w:w="130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5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883" w:y="14556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869" w:h="230" w:hRule="exact" w:wrap="none" w:vAnchor="page" w:hAnchor="margin" w:x="1497" w:y="14556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09" w:y="14556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79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4791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869" w:h="230" w:hRule="exact" w:wrap="none" w:vAnchor="page" w:hAnchor="margin" w:x="1564" w:y="14791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76" w:y="14791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02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5027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922" w:h="230" w:hRule="exact" w:wrap="none" w:vAnchor="page" w:hAnchor="margin" w:x="1564" w:y="15027"/>
        <w:rPr>
          <w:rStyle w:val="C20"/>
          <w:rtl w:val="0"/>
        </w:rPr>
      </w:pPr>
      <w:r>
        <w:rPr>
          <w:rStyle w:val="C20"/>
          <w:rtl w:val="0"/>
        </w:rPr>
        <w:t>klešťovým</w:t>
      </w:r>
    </w:p>
    <w:p>
      <w:pPr>
        <w:pStyle w:val="P27"/>
        <w:framePr w:w="1258" w:h="230" w:hRule="exact" w:wrap="none" w:vAnchor="page" w:hAnchor="margin" w:x="2529" w:y="15027"/>
        <w:rPr>
          <w:rStyle w:val="C20"/>
          <w:rtl w:val="0"/>
        </w:rPr>
      </w:pPr>
      <w:r>
        <w:rPr>
          <w:rStyle w:val="C20"/>
          <w:rtl w:val="0"/>
        </w:rPr>
        <w:t>ampérmetrem</w:t>
      </w:r>
    </w:p>
    <w:p>
      <w:pPr>
        <w:pStyle w:val="P27"/>
        <w:framePr w:w="130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262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2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11" w:h="230" w:hRule="exact" w:wrap="none" w:vAnchor="page" w:hAnchor="margin" w:x="1574" w:y="15262"/>
        <w:rPr>
          <w:rStyle w:val="C20"/>
          <w:rtl w:val="0"/>
        </w:rPr>
      </w:pPr>
      <w:r>
        <w:rPr>
          <w:rStyle w:val="C20"/>
          <w:rtl w:val="0"/>
        </w:rPr>
        <w:t>jednofázového</w:t>
      </w:r>
    </w:p>
    <w:p>
      <w:pPr>
        <w:pStyle w:val="P27"/>
        <w:framePr w:w="1081" w:h="230" w:hRule="exact" w:wrap="none" w:vAnchor="page" w:hAnchor="margin" w:x="2928" w:y="15262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051" w:y="1526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49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4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04" w:h="230" w:hRule="exact" w:wrap="none" w:vAnchor="page" w:hAnchor="margin" w:x="1574" w:y="15497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081" w:h="230" w:hRule="exact" w:wrap="none" w:vAnchor="page" w:hAnchor="margin" w:x="2620" w:y="154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92" w:h="230" w:hRule="exact" w:wrap="none" w:vAnchor="page" w:hAnchor="margin" w:x="3744" w:y="15497"/>
        <w:rPr>
          <w:rStyle w:val="C20"/>
          <w:rtl w:val="0"/>
        </w:rPr>
      </w:pPr>
      <w:r>
        <w:rPr>
          <w:rStyle w:val="C20"/>
          <w:rtl w:val="0"/>
        </w:rPr>
        <w:t>proudu: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7.5.2026 19:16:53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93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wattmetru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6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93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286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ohmetrem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13" w:h="230" w:hRule="exact" w:wrap="none" w:vAnchor="page" w:hAnchor="margin" w:x="883" w:y="3100"/>
        <w:rPr>
          <w:rStyle w:val="C20"/>
          <w:rtl w:val="0"/>
        </w:rPr>
      </w:pPr>
      <w:r>
        <w:rPr>
          <w:rStyle w:val="C20"/>
          <w:rtl w:val="0"/>
        </w:rPr>
        <w:t>izolačního</w:t>
      </w:r>
    </w:p>
    <w:p>
      <w:pPr>
        <w:pStyle w:val="P27"/>
        <w:framePr w:w="639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94" w:h="230" w:hRule="exact" w:wrap="none" w:vAnchor="page" w:hAnchor="margin" w:x="883" w:y="3335"/>
        <w:rPr>
          <w:rStyle w:val="C20"/>
          <w:rtl w:val="0"/>
        </w:rPr>
      </w:pPr>
      <w:r>
        <w:rPr>
          <w:rStyle w:val="C20"/>
          <w:rtl w:val="0"/>
        </w:rPr>
        <w:t>impedance</w:t>
      </w:r>
    </w:p>
    <w:p>
      <w:pPr>
        <w:pStyle w:val="P27"/>
        <w:framePr w:w="682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73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969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142" w:y="3805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45" w:h="230" w:hRule="exact" w:wrap="none" w:vAnchor="page" w:hAnchor="margin" w:x="2164" w:y="3805"/>
        <w:rPr>
          <w:rStyle w:val="C20"/>
          <w:rtl w:val="0"/>
        </w:rPr>
      </w:pPr>
      <w:r>
        <w:rPr>
          <w:rStyle w:val="C20"/>
          <w:rtl w:val="0"/>
        </w:rPr>
        <w:t>elektroinstalací</w:t>
      </w:r>
    </w:p>
    <w:p>
      <w:pPr>
        <w:pStyle w:val="P27"/>
        <w:framePr w:w="130" w:h="230" w:hRule="exact" w:wrap="none" w:vAnchor="page" w:hAnchor="margin" w:x="3552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724" w:y="380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4824" w:y="3805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264" w:y="4041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1335" w:h="230" w:hRule="exact" w:wrap="none" w:vAnchor="page" w:hAnchor="margin" w:x="1032" w:y="4041"/>
        <w:rPr>
          <w:rStyle w:val="C20"/>
          <w:rtl w:val="0"/>
        </w:rPr>
      </w:pPr>
      <w:r>
        <w:rPr>
          <w:rStyle w:val="C20"/>
          <w:rtl w:val="0"/>
        </w:rPr>
        <w:t>elektroinstalaci</w:t>
      </w:r>
    </w:p>
    <w:p>
      <w:pPr>
        <w:pStyle w:val="P27"/>
        <w:framePr w:w="284" w:h="230" w:hRule="exact" w:wrap="none" w:vAnchor="page" w:hAnchor="margin" w:x="2409" w:y="40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736" w:y="40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81" w:h="230" w:hRule="exact" w:wrap="none" w:vAnchor="page" w:hAnchor="margin" w:x="3393" w:y="404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471" w:h="230" w:hRule="exact" w:wrap="none" w:vAnchor="page" w:hAnchor="margin" w:x="4617" w:y="40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5131" w:y="404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81" w:h="230" w:hRule="exact" w:wrap="none" w:vAnchor="page" w:hAnchor="margin" w:x="5678" w:y="4041"/>
        <w:rPr>
          <w:rStyle w:val="C20"/>
          <w:rtl w:val="0"/>
        </w:rPr>
      </w:pPr>
      <w:r>
        <w:rPr>
          <w:rStyle w:val="C20"/>
          <w:rtl w:val="0"/>
        </w:rPr>
        <w:t>jednofázový</w:t>
      </w:r>
    </w:p>
    <w:p>
      <w:pPr>
        <w:pStyle w:val="P27"/>
        <w:framePr w:w="461" w:h="230" w:hRule="exact" w:wrap="none" w:vAnchor="page" w:hAnchor="margin" w:x="6801" w:y="40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305" w:y="4041"/>
        <w:rPr>
          <w:rStyle w:val="C20"/>
          <w:rtl w:val="0"/>
        </w:rPr>
      </w:pPr>
      <w:r>
        <w:rPr>
          <w:rStyle w:val="C20"/>
          <w:rtl w:val="0"/>
        </w:rPr>
        <w:t>třífázový</w:t>
      </w:r>
    </w:p>
    <w:p>
      <w:pPr>
        <w:pStyle w:val="P27"/>
        <w:framePr w:w="946" w:h="230" w:hRule="exact" w:wrap="none" w:vAnchor="page" w:hAnchor="margin" w:x="8116" w:y="4041"/>
        <w:rPr>
          <w:rStyle w:val="C20"/>
          <w:rtl w:val="0"/>
        </w:rPr>
      </w:pPr>
      <w:r>
        <w:rPr>
          <w:rStyle w:val="C20"/>
          <w:rtl w:val="0"/>
        </w:rPr>
        <w:t>zásuvkový</w:t>
      </w:r>
    </w:p>
    <w:p>
      <w:pPr>
        <w:pStyle w:val="P27"/>
        <w:framePr w:w="615" w:h="230" w:hRule="exact" w:wrap="none" w:vAnchor="page" w:hAnchor="margin" w:x="9105" w:y="4041"/>
        <w:rPr>
          <w:rStyle w:val="C20"/>
          <w:rtl w:val="0"/>
        </w:rPr>
      </w:pPr>
      <w:r>
        <w:rPr>
          <w:rStyle w:val="C20"/>
          <w:rtl w:val="0"/>
        </w:rPr>
        <w:t>obvod,</w:t>
      </w:r>
    </w:p>
    <w:p>
      <w:pPr>
        <w:pStyle w:val="P27"/>
        <w:framePr w:w="749" w:h="230" w:hRule="exact" w:wrap="none" w:vAnchor="page" w:hAnchor="margin" w:x="9763" w:y="4041"/>
        <w:rPr>
          <w:rStyle w:val="C20"/>
          <w:rtl w:val="0"/>
        </w:rPr>
      </w:pPr>
      <w:r>
        <w:rPr>
          <w:rStyle w:val="C20"/>
          <w:rtl w:val="0"/>
        </w:rPr>
        <w:t>světelný</w:t>
      </w:r>
    </w:p>
    <w:p>
      <w:pPr>
        <w:pStyle w:val="P27"/>
        <w:framePr w:w="56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116" w:h="230" w:hRule="exact" w:wrap="none" w:vAnchor="page" w:hAnchor="margin" w:x="633" w:y="4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2" w:y="427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02" w:h="230" w:hRule="exact" w:wrap="none" w:vAnchor="page" w:hAnchor="margin" w:x="1449" w:y="4271"/>
        <w:rPr>
          <w:rStyle w:val="C20"/>
          <w:rtl w:val="0"/>
        </w:rPr>
      </w:pPr>
      <w:r>
        <w:rPr>
          <w:rStyle w:val="C20"/>
          <w:rtl w:val="0"/>
        </w:rPr>
        <w:t>svítidlem</w:t>
      </w:r>
    </w:p>
    <w:p>
      <w:pPr>
        <w:pStyle w:val="P27"/>
        <w:framePr w:w="879" w:h="230" w:hRule="exact" w:wrap="none" w:vAnchor="page" w:hAnchor="margin" w:x="2294" w:y="4271"/>
        <w:rPr>
          <w:rStyle w:val="C20"/>
          <w:rtl w:val="0"/>
        </w:rPr>
      </w:pPr>
      <w:r>
        <w:rPr>
          <w:rStyle w:val="C20"/>
          <w:rtl w:val="0"/>
        </w:rPr>
        <w:t>spínaným</w:t>
      </w:r>
    </w:p>
    <w:p>
      <w:pPr>
        <w:pStyle w:val="P27"/>
        <w:framePr w:w="226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484" w:y="427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974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4478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747" w:y="42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47" w:h="230" w:hRule="exact" w:wrap="none" w:vAnchor="page" w:hAnchor="margin" w:x="4982" w:y="4271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783" w:h="230" w:hRule="exact" w:wrap="none" w:vAnchor="page" w:hAnchor="margin" w:x="5472" w:y="4271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004" w:h="230" w:hRule="exact" w:wrap="none" w:vAnchor="page" w:hAnchor="margin" w:x="6297" w:y="4271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325" w:h="230" w:hRule="exact" w:wrap="none" w:vAnchor="page" w:hAnchor="margin" w:x="7344" w:y="4271"/>
        <w:rPr>
          <w:rStyle w:val="C20"/>
          <w:rtl w:val="0"/>
        </w:rPr>
      </w:pPr>
      <w:r>
        <w:rPr>
          <w:rStyle w:val="C20"/>
          <w:rtl w:val="0"/>
        </w:rPr>
        <w:t>asynchronního</w:t>
      </w:r>
    </w:p>
    <w:p>
      <w:pPr>
        <w:pStyle w:val="P27"/>
        <w:framePr w:w="692" w:h="230" w:hRule="exact" w:wrap="none" w:vAnchor="page" w:hAnchor="margin" w:x="8712" w:y="4271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769" w:h="230" w:hRule="exact" w:wrap="none" w:vAnchor="page" w:hAnchor="margin" w:x="9446" w:y="427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105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stykačových</w:t>
      </w:r>
    </w:p>
    <w:p>
      <w:pPr>
        <w:pStyle w:val="P27"/>
        <w:framePr w:w="927" w:h="230" w:hRule="exact" w:wrap="none" w:vAnchor="page" w:hAnchor="margin" w:x="1176" w:y="4501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49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7" w:h="230" w:hRule="exact" w:wrap="none" w:vAnchor="page" w:hAnchor="margin" w:x="2568" w:y="4972"/>
        <w:rPr>
          <w:rStyle w:val="C20"/>
          <w:rtl w:val="0"/>
        </w:rPr>
      </w:pPr>
      <w:r>
        <w:rPr>
          <w:rStyle w:val="C20"/>
          <w:rtl w:val="0"/>
        </w:rPr>
        <w:t>spočívajících</w:t>
      </w:r>
    </w:p>
    <w:p>
      <w:pPr>
        <w:pStyle w:val="P27"/>
        <w:framePr w:w="116" w:h="230" w:hRule="exact" w:wrap="none" w:vAnchor="page" w:hAnchor="margin" w:x="3777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936" w:y="49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58" w:y="49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6014" w:y="4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6518" w:y="4972"/>
        <w:rPr>
          <w:rStyle w:val="C20"/>
          <w:rtl w:val="0"/>
        </w:rPr>
      </w:pPr>
      <w:r>
        <w:rPr>
          <w:rStyle w:val="C20"/>
          <w:rtl w:val="0"/>
        </w:rPr>
        <w:t>přihlíženo</w:t>
      </w:r>
    </w:p>
    <w:p>
      <w:pPr>
        <w:pStyle w:val="P27"/>
        <w:framePr w:w="946" w:h="230" w:hRule="exact" w:wrap="none" w:vAnchor="page" w:hAnchor="margin" w:x="7440" w:y="497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28" w:y="49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587" w:y="49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787" w:y="4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52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520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160" w:y="520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163" w:y="52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3720" w:y="5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82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984" w:y="520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953" w:y="520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745" w:y="520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495" w:h="230" w:hRule="exact" w:wrap="none" w:vAnchor="page" w:hAnchor="margin" w:x="6547" w:y="520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84" w:h="230" w:hRule="exact" w:wrap="none" w:vAnchor="page" w:hAnchor="margin" w:x="7084" w:y="520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7411" w:y="5202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7.5.2026 19:16:53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IN-EL,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TZ, 7.5.2026 19:16:53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