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4398B" Type="http://schemas.openxmlformats.org/officeDocument/2006/relationships/officeDocument" Target="/word/document.xml" /><Relationship Id="coreR7CB4398B" Type="http://schemas.openxmlformats.org/package/2006/relationships/metadata/core-properties" Target="/docProps/core.xml" /><Relationship Id="customR7CB439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nečokoládových cukrovinek, 20.10.2026 10:42:43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20.10.2026 10:42:43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20.10.2026 10:42:43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https://www.nsp.cz/jednotka-prace/pracovnik-vyroby-necokola#zdravotni-zpusobilost).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nečokoládových cukrovinek, 20.10.2026 10:42:43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nečokoládových cukrovinek, 20.10.2026 10:42:43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20.10.2026 10:42:43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nečokoládových cukrovinek, 20.10.2026 10:42:43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084C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B36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