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01F577" Type="http://schemas.openxmlformats.org/officeDocument/2006/relationships/officeDocument" Target="/word/document.xml" /><Relationship Id="coreR5101F577" Type="http://schemas.openxmlformats.org/package/2006/relationships/metadata/core-properties" Target="/docProps/core.xml" /><Relationship Id="customR5101F5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18.10.2026 16:29:19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18.10.2026 16:29:19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