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735A9" Type="http://schemas.openxmlformats.org/officeDocument/2006/relationships/officeDocument" Target="/word/document.xml" /><Relationship Id="coreR9A735A9" Type="http://schemas.openxmlformats.org/package/2006/relationships/metadata/core-properties" Target="/docProps/core.xml" /><Relationship Id="customR9A735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30.10.2008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Těžba dříví těžebně-dopravními stroji, 28.5.2026 0:10:50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Prof. Ing. Ulrich Radomír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Zemědělská 810,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Těžba dříví těžebně-dopravními stroji, 28.5.2026 0:10:50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